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B66E" w14:textId="77777777" w:rsidR="0042525E" w:rsidRPr="00C42362" w:rsidRDefault="0042525E" w:rsidP="00B92BD0">
      <w:pPr>
        <w:pStyle w:val="Heading1"/>
        <w:spacing w:before="0" w:after="0" w:line="240" w:lineRule="auto"/>
        <w:rPr>
          <w:rFonts w:cs="Arial"/>
          <w:b w:val="0"/>
          <w:color w:val="auto"/>
          <w:sz w:val="28"/>
          <w:szCs w:val="28"/>
        </w:rPr>
      </w:pPr>
      <w:r>
        <w:rPr>
          <w:rFonts w:cs="Arial"/>
          <w:color w:val="auto"/>
          <w:sz w:val="28"/>
          <w:szCs w:val="28"/>
        </w:rPr>
        <w:t xml:space="preserve">        </w:t>
      </w:r>
      <w:r w:rsidRPr="00C42362">
        <w:rPr>
          <w:rFonts w:cs="Arial"/>
          <w:color w:val="auto"/>
          <w:sz w:val="28"/>
          <w:szCs w:val="28"/>
        </w:rPr>
        <w:t xml:space="preserve">  </w:t>
      </w:r>
      <w:r>
        <w:rPr>
          <w:rFonts w:cs="Arial"/>
          <w:color w:val="auto"/>
          <w:sz w:val="28"/>
          <w:szCs w:val="28"/>
        </w:rPr>
        <w:t>St. Patrick’s NS</w:t>
      </w:r>
      <w:r w:rsidRPr="00C42362">
        <w:rPr>
          <w:rFonts w:cs="Arial"/>
          <w:color w:val="auto"/>
          <w:sz w:val="28"/>
          <w:szCs w:val="28"/>
        </w:rPr>
        <w:t xml:space="preserve"> Risk Assessment </w:t>
      </w:r>
    </w:p>
    <w:p w14:paraId="386D5980" w14:textId="77777777" w:rsidR="0042525E" w:rsidRPr="006316DB" w:rsidRDefault="0042525E" w:rsidP="005D6B08">
      <w:pPr>
        <w:pStyle w:val="BodyText"/>
        <w:ind w:left="850"/>
        <w:rPr>
          <w:rFonts w:ascii="Arial" w:hAnsi="Arial" w:cs="Arial"/>
          <w:sz w:val="22"/>
          <w:szCs w:val="22"/>
          <w:lang w:val="en-IE"/>
        </w:rPr>
      </w:pPr>
      <w:r>
        <w:rPr>
          <w:rFonts w:ascii="Arial" w:hAnsi="Arial" w:cs="Arial"/>
          <w:color w:val="6CB33F"/>
          <w:sz w:val="22"/>
          <w:szCs w:val="22"/>
          <w:lang w:val="en-IE"/>
        </w:rPr>
        <w:t>COVID-19 Risk Assessment</w:t>
      </w:r>
      <w:r w:rsidRPr="006316DB">
        <w:rPr>
          <w:rFonts w:ascii="Arial" w:hAnsi="Arial" w:cs="Arial"/>
          <w:color w:val="6CB33F"/>
          <w:sz w:val="22"/>
          <w:szCs w:val="22"/>
          <w:lang w:val="en-IE"/>
        </w:rPr>
        <w:t xml:space="preserv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control measures required to deal with this risk)</w:t>
      </w:r>
    </w:p>
    <w:p w14:paraId="560F5E89" w14:textId="77777777" w:rsidR="0042525E" w:rsidRPr="00875217" w:rsidRDefault="0042525E" w:rsidP="005D6B08">
      <w:pPr>
        <w:pStyle w:val="BodyText"/>
        <w:rPr>
          <w:rFonts w:ascii="Arial" w:hAnsi="Arial" w:cs="Arial"/>
          <w:sz w:val="9"/>
          <w:lang w:val="en-IE"/>
        </w:rPr>
      </w:pPr>
    </w:p>
    <w:tbl>
      <w:tblPr>
        <w:tblW w:w="14830"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900"/>
        <w:gridCol w:w="1080"/>
        <w:gridCol w:w="1080"/>
        <w:gridCol w:w="3600"/>
        <w:gridCol w:w="1080"/>
        <w:gridCol w:w="2880"/>
        <w:gridCol w:w="1800"/>
        <w:gridCol w:w="1280"/>
      </w:tblGrid>
      <w:tr w:rsidR="0042525E" w:rsidRPr="007A2F82" w14:paraId="3AD2DC51" w14:textId="77777777" w:rsidTr="00FB60E9">
        <w:trPr>
          <w:trHeight w:hRule="exact" w:val="1659"/>
        </w:trPr>
        <w:tc>
          <w:tcPr>
            <w:tcW w:w="1130" w:type="dxa"/>
            <w:tcBorders>
              <w:top w:val="nil"/>
              <w:left w:val="nil"/>
              <w:right w:val="nil"/>
            </w:tcBorders>
            <w:shd w:val="clear" w:color="auto" w:fill="6CB33F"/>
          </w:tcPr>
          <w:p w14:paraId="26AAA236" w14:textId="77777777" w:rsidR="0042525E" w:rsidRPr="00875217" w:rsidRDefault="0042525E" w:rsidP="005C37BA">
            <w:pPr>
              <w:pStyle w:val="TableParagraph"/>
              <w:spacing w:before="22"/>
              <w:rPr>
                <w:sz w:val="20"/>
                <w:lang w:val="en-IE"/>
              </w:rPr>
            </w:pPr>
            <w:r w:rsidRPr="00875217">
              <w:rPr>
                <w:color w:val="FFFFFF"/>
                <w:w w:val="105"/>
                <w:sz w:val="20"/>
                <w:lang w:val="en-IE"/>
              </w:rPr>
              <w:t>Hazards</w:t>
            </w:r>
          </w:p>
        </w:tc>
        <w:tc>
          <w:tcPr>
            <w:tcW w:w="900" w:type="dxa"/>
            <w:tcBorders>
              <w:top w:val="nil"/>
              <w:left w:val="nil"/>
              <w:right w:val="nil"/>
            </w:tcBorders>
            <w:shd w:val="clear" w:color="auto" w:fill="6CB33F"/>
          </w:tcPr>
          <w:p w14:paraId="7B1DAF6E" w14:textId="77777777" w:rsidR="0042525E" w:rsidRPr="00875217" w:rsidRDefault="0042525E" w:rsidP="005C37BA">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080" w:type="dxa"/>
            <w:tcBorders>
              <w:top w:val="nil"/>
              <w:left w:val="nil"/>
              <w:right w:val="nil"/>
            </w:tcBorders>
            <w:shd w:val="clear" w:color="auto" w:fill="6CB33F"/>
          </w:tcPr>
          <w:p w14:paraId="3CE0098B" w14:textId="77777777" w:rsidR="0042525E" w:rsidRPr="00875217" w:rsidRDefault="0042525E" w:rsidP="005C37BA">
            <w:pPr>
              <w:pStyle w:val="TableParagraph"/>
              <w:spacing w:before="36" w:line="220" w:lineRule="exact"/>
              <w:ind w:right="416"/>
              <w:rPr>
                <w:sz w:val="20"/>
                <w:lang w:val="en-IE"/>
              </w:rPr>
            </w:pPr>
            <w:r w:rsidRPr="00875217">
              <w:rPr>
                <w:color w:val="FFFFFF"/>
                <w:sz w:val="20"/>
                <w:lang w:val="en-IE"/>
              </w:rPr>
              <w:t>What is the risk?</w:t>
            </w:r>
          </w:p>
        </w:tc>
        <w:tc>
          <w:tcPr>
            <w:tcW w:w="1080" w:type="dxa"/>
            <w:tcBorders>
              <w:top w:val="nil"/>
              <w:left w:val="nil"/>
              <w:right w:val="nil"/>
            </w:tcBorders>
            <w:shd w:val="clear" w:color="auto" w:fill="6CB33F"/>
          </w:tcPr>
          <w:p w14:paraId="79DAF9A0" w14:textId="77777777" w:rsidR="0042525E" w:rsidRPr="00875217" w:rsidRDefault="0042525E" w:rsidP="005C37BA">
            <w:pPr>
              <w:pStyle w:val="TableParagraph"/>
              <w:spacing w:before="22" w:line="241" w:lineRule="exact"/>
              <w:rPr>
                <w:sz w:val="20"/>
                <w:lang w:val="en-IE"/>
              </w:rPr>
            </w:pPr>
            <w:r w:rsidRPr="00875217">
              <w:rPr>
                <w:color w:val="FFFFFF"/>
                <w:w w:val="105"/>
                <w:sz w:val="20"/>
                <w:lang w:val="en-IE"/>
              </w:rPr>
              <w:t>Risk rating</w:t>
            </w:r>
          </w:p>
          <w:p w14:paraId="60A7710D" w14:textId="77777777" w:rsidR="0042525E" w:rsidRPr="00875217" w:rsidRDefault="0042525E" w:rsidP="005C37BA">
            <w:pPr>
              <w:pStyle w:val="TableParagraph"/>
              <w:spacing w:line="192" w:lineRule="exact"/>
              <w:rPr>
                <w:sz w:val="16"/>
                <w:lang w:val="en-IE"/>
              </w:rPr>
            </w:pPr>
            <w:r w:rsidRPr="00875217">
              <w:rPr>
                <w:color w:val="FFFFFF"/>
                <w:w w:val="110"/>
                <w:sz w:val="16"/>
                <w:lang w:val="en-IE"/>
              </w:rPr>
              <w:t>H=High</w:t>
            </w:r>
          </w:p>
          <w:p w14:paraId="12A8D85E" w14:textId="77777777" w:rsidR="0042525E" w:rsidRPr="00875217" w:rsidRDefault="0042525E" w:rsidP="005C37BA">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600" w:type="dxa"/>
            <w:tcBorders>
              <w:top w:val="nil"/>
              <w:left w:val="nil"/>
              <w:right w:val="nil"/>
            </w:tcBorders>
            <w:shd w:val="clear" w:color="auto" w:fill="6CB33F"/>
          </w:tcPr>
          <w:p w14:paraId="72813D0D" w14:textId="77777777" w:rsidR="0042525E" w:rsidRPr="00875217" w:rsidRDefault="0042525E" w:rsidP="005C37BA">
            <w:pPr>
              <w:pStyle w:val="TableParagraph"/>
              <w:spacing w:before="22"/>
              <w:rPr>
                <w:sz w:val="20"/>
                <w:lang w:val="en-IE"/>
              </w:rPr>
            </w:pPr>
            <w:r w:rsidRPr="00875217">
              <w:rPr>
                <w:color w:val="FFFFFF"/>
                <w:sz w:val="20"/>
                <w:lang w:val="en-IE"/>
              </w:rPr>
              <w:t>Controls</w:t>
            </w:r>
          </w:p>
          <w:p w14:paraId="631010AF" w14:textId="77777777" w:rsidR="0042525E" w:rsidRPr="00875217" w:rsidRDefault="0042525E" w:rsidP="005C37BA">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1080" w:type="dxa"/>
            <w:tcBorders>
              <w:top w:val="nil"/>
              <w:left w:val="nil"/>
              <w:right w:val="nil"/>
            </w:tcBorders>
            <w:shd w:val="clear" w:color="auto" w:fill="6CB33F"/>
          </w:tcPr>
          <w:p w14:paraId="7A5CF83D" w14:textId="77777777" w:rsidR="0042525E" w:rsidRPr="00875217" w:rsidRDefault="0042525E" w:rsidP="005C37BA">
            <w:pPr>
              <w:pStyle w:val="TableParagraph"/>
              <w:spacing w:before="36" w:line="220" w:lineRule="exact"/>
              <w:ind w:right="111"/>
              <w:rPr>
                <w:sz w:val="20"/>
                <w:lang w:val="en-IE"/>
              </w:rPr>
            </w:pPr>
            <w:r w:rsidRPr="00875217">
              <w:rPr>
                <w:color w:val="FFFFFF"/>
                <w:sz w:val="20"/>
                <w:lang w:val="en-IE"/>
              </w:rPr>
              <w:t>Is this control in place?</w:t>
            </w:r>
          </w:p>
        </w:tc>
        <w:tc>
          <w:tcPr>
            <w:tcW w:w="2880" w:type="dxa"/>
            <w:tcBorders>
              <w:top w:val="nil"/>
              <w:left w:val="nil"/>
              <w:right w:val="nil"/>
            </w:tcBorders>
            <w:shd w:val="clear" w:color="auto" w:fill="6CB33F"/>
          </w:tcPr>
          <w:p w14:paraId="5BAC473A" w14:textId="77777777" w:rsidR="0042525E" w:rsidRPr="00875217" w:rsidRDefault="0042525E" w:rsidP="005C37BA">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B355AB4" w14:textId="77777777" w:rsidR="0042525E" w:rsidRPr="00875217" w:rsidRDefault="0042525E" w:rsidP="005C37BA">
            <w:pPr>
              <w:pStyle w:val="TableParagraph"/>
              <w:spacing w:before="3"/>
              <w:ind w:left="0"/>
              <w:rPr>
                <w:sz w:val="16"/>
                <w:lang w:val="en-IE"/>
              </w:rPr>
            </w:pPr>
          </w:p>
          <w:p w14:paraId="48E5950A" w14:textId="77777777" w:rsidR="0042525E" w:rsidRPr="00875217" w:rsidRDefault="0042525E" w:rsidP="005C37BA">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800" w:type="dxa"/>
            <w:tcBorders>
              <w:top w:val="nil"/>
              <w:left w:val="nil"/>
              <w:right w:val="nil"/>
            </w:tcBorders>
            <w:shd w:val="clear" w:color="auto" w:fill="6CB33F"/>
          </w:tcPr>
          <w:p w14:paraId="2A937EF8" w14:textId="77777777" w:rsidR="0042525E" w:rsidRPr="00875217" w:rsidRDefault="0042525E" w:rsidP="005C37BA">
            <w:pPr>
              <w:pStyle w:val="TableParagraph"/>
              <w:spacing w:before="36" w:line="220" w:lineRule="exact"/>
              <w:ind w:right="505"/>
              <w:rPr>
                <w:sz w:val="20"/>
                <w:lang w:val="en-IE"/>
              </w:rPr>
            </w:pPr>
            <w:r w:rsidRPr="00875217">
              <w:rPr>
                <w:color w:val="FFFFFF"/>
                <w:sz w:val="20"/>
                <w:lang w:val="en-IE"/>
              </w:rPr>
              <w:t>Person responsible</w:t>
            </w:r>
          </w:p>
        </w:tc>
        <w:tc>
          <w:tcPr>
            <w:tcW w:w="1280" w:type="dxa"/>
            <w:tcBorders>
              <w:top w:val="nil"/>
              <w:left w:val="nil"/>
              <w:right w:val="nil"/>
            </w:tcBorders>
            <w:shd w:val="clear" w:color="auto" w:fill="6CB33F"/>
          </w:tcPr>
          <w:p w14:paraId="777ABDDE" w14:textId="77777777" w:rsidR="0042525E" w:rsidRPr="00875217" w:rsidRDefault="0042525E" w:rsidP="005C37BA">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2525E" w:rsidRPr="007A2F82" w14:paraId="2E9B3A2F" w14:textId="77777777" w:rsidTr="00FB60E9">
        <w:trPr>
          <w:trHeight w:hRule="exact" w:val="3592"/>
        </w:trPr>
        <w:tc>
          <w:tcPr>
            <w:tcW w:w="1130" w:type="dxa"/>
            <w:vMerge w:val="restart"/>
          </w:tcPr>
          <w:p w14:paraId="465AF434" w14:textId="77777777" w:rsidR="0042525E" w:rsidRPr="006049D5" w:rsidRDefault="0042525E" w:rsidP="005C37BA">
            <w:pPr>
              <w:pStyle w:val="TableParagraph"/>
              <w:spacing w:before="145"/>
              <w:ind w:left="54"/>
              <w:rPr>
                <w:sz w:val="20"/>
                <w:lang w:val="en-IE"/>
              </w:rPr>
            </w:pPr>
            <w:r>
              <w:rPr>
                <w:sz w:val="20"/>
                <w:lang w:val="en-IE"/>
              </w:rPr>
              <w:t>COVID-19</w:t>
            </w:r>
          </w:p>
        </w:tc>
        <w:tc>
          <w:tcPr>
            <w:tcW w:w="900" w:type="dxa"/>
            <w:vMerge w:val="restart"/>
          </w:tcPr>
          <w:p w14:paraId="2A57547F" w14:textId="77777777" w:rsidR="0042525E" w:rsidRPr="006049D5" w:rsidRDefault="0042525E" w:rsidP="005C37BA">
            <w:pPr>
              <w:pStyle w:val="TableParagraph"/>
              <w:spacing w:before="145"/>
              <w:ind w:left="50"/>
              <w:rPr>
                <w:sz w:val="20"/>
                <w:lang w:val="en-IE"/>
              </w:rPr>
            </w:pPr>
            <w:r w:rsidRPr="006049D5">
              <w:rPr>
                <w:sz w:val="20"/>
                <w:lang w:val="en-IE"/>
              </w:rPr>
              <w:t>N</w:t>
            </w:r>
          </w:p>
        </w:tc>
        <w:tc>
          <w:tcPr>
            <w:tcW w:w="1080" w:type="dxa"/>
            <w:vMerge w:val="restart"/>
          </w:tcPr>
          <w:p w14:paraId="73514B4C" w14:textId="77777777" w:rsidR="0042525E" w:rsidRPr="006049D5" w:rsidRDefault="0042525E" w:rsidP="005C37BA">
            <w:pPr>
              <w:pStyle w:val="TableParagraph"/>
              <w:spacing w:before="145"/>
              <w:ind w:left="56"/>
              <w:rPr>
                <w:sz w:val="20"/>
                <w:lang w:val="en-IE"/>
              </w:rPr>
            </w:pPr>
            <w:r w:rsidRPr="006049D5">
              <w:rPr>
                <w:sz w:val="20"/>
                <w:lang w:val="en-IE"/>
              </w:rPr>
              <w:t>Illness</w:t>
            </w:r>
          </w:p>
        </w:tc>
        <w:tc>
          <w:tcPr>
            <w:tcW w:w="1080" w:type="dxa"/>
          </w:tcPr>
          <w:p w14:paraId="10C2A789" w14:textId="77777777" w:rsidR="0042525E" w:rsidRPr="006049D5" w:rsidRDefault="0042525E" w:rsidP="005C37BA">
            <w:pPr>
              <w:pStyle w:val="TableParagraph"/>
              <w:spacing w:before="125"/>
              <w:ind w:left="25"/>
              <w:rPr>
                <w:sz w:val="20"/>
                <w:lang w:val="en-IE"/>
              </w:rPr>
            </w:pPr>
            <w:r w:rsidRPr="006049D5">
              <w:rPr>
                <w:sz w:val="20"/>
                <w:lang w:val="en-IE"/>
              </w:rPr>
              <w:t>H</w:t>
            </w:r>
          </w:p>
        </w:tc>
        <w:tc>
          <w:tcPr>
            <w:tcW w:w="3600" w:type="dxa"/>
          </w:tcPr>
          <w:p w14:paraId="16A1EF3D" w14:textId="77777777" w:rsidR="0042525E" w:rsidRPr="006049D5" w:rsidRDefault="0042525E" w:rsidP="005C37B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1080" w:type="dxa"/>
            <w:vMerge w:val="restart"/>
          </w:tcPr>
          <w:p w14:paraId="5D63C10A" w14:textId="77777777" w:rsidR="0042525E" w:rsidRPr="007A2F82" w:rsidRDefault="0042525E" w:rsidP="005C37BA">
            <w:pPr>
              <w:rPr>
                <w:rFonts w:cs="Arial"/>
              </w:rPr>
            </w:pPr>
          </w:p>
        </w:tc>
        <w:tc>
          <w:tcPr>
            <w:tcW w:w="2880" w:type="dxa"/>
            <w:vMerge w:val="restart"/>
          </w:tcPr>
          <w:p w14:paraId="56F17A38" w14:textId="77777777" w:rsidR="0042525E" w:rsidRDefault="0042525E" w:rsidP="007812A8">
            <w:pPr>
              <w:pStyle w:val="TableParagraph"/>
              <w:ind w:left="0"/>
            </w:pPr>
            <w:r w:rsidRPr="009E3029">
              <w:t>Follow public health guidance from HSE re hygiene and respiratory etiquette and cleaning</w:t>
            </w:r>
          </w:p>
          <w:p w14:paraId="08EA8B2B" w14:textId="77777777" w:rsidR="0042525E" w:rsidRPr="007812A8" w:rsidRDefault="0042525E" w:rsidP="007812A8">
            <w:pPr>
              <w:pStyle w:val="TableParagraph"/>
              <w:ind w:left="0"/>
              <w:rPr>
                <w:sz w:val="18"/>
                <w:szCs w:val="18"/>
                <w:lang w:val="en-IE"/>
              </w:rPr>
            </w:pPr>
          </w:p>
          <w:p w14:paraId="28E9956A" w14:textId="77777777" w:rsidR="0042525E" w:rsidRPr="009E3029" w:rsidRDefault="0042525E" w:rsidP="004E5BE0">
            <w:pPr>
              <w:ind w:right="227"/>
              <w:rPr>
                <w:rFonts w:cs="Arial"/>
                <w:sz w:val="18"/>
                <w:szCs w:val="18"/>
              </w:rPr>
            </w:pPr>
            <w:r w:rsidRPr="009E3029">
              <w:rPr>
                <w:rFonts w:cs="Arial"/>
                <w:sz w:val="18"/>
                <w:szCs w:val="18"/>
              </w:rPr>
              <w:t xml:space="preserve">All cleaning will be undertaken in line with DES and public health guidance. </w:t>
            </w:r>
          </w:p>
          <w:p w14:paraId="2415BE1B" w14:textId="77777777" w:rsidR="0042525E" w:rsidRDefault="0042525E" w:rsidP="004C01E6">
            <w:pPr>
              <w:ind w:right="227"/>
              <w:rPr>
                <w:rFonts w:cs="Arial"/>
                <w:bCs/>
                <w:sz w:val="18"/>
                <w:szCs w:val="18"/>
                <w:lang w:eastAsia="hi-IN" w:bidi="hi-IN"/>
              </w:rPr>
            </w:pPr>
            <w:r>
              <w:rPr>
                <w:rFonts w:cs="Arial"/>
                <w:bCs/>
                <w:sz w:val="18"/>
                <w:szCs w:val="18"/>
                <w:lang w:eastAsia="hi-IN" w:bidi="hi-IN"/>
              </w:rPr>
              <w:t>Surgical and cotton f</w:t>
            </w:r>
            <w:r w:rsidRPr="009E3029">
              <w:rPr>
                <w:rFonts w:cs="Arial"/>
                <w:bCs/>
                <w:sz w:val="18"/>
                <w:szCs w:val="18"/>
                <w:lang w:eastAsia="hi-IN" w:bidi="hi-IN"/>
              </w:rPr>
              <w:t xml:space="preserve">ace masks will be provided to all staff and are available for optional use. </w:t>
            </w:r>
            <w:r>
              <w:rPr>
                <w:rFonts w:cs="Arial"/>
                <w:bCs/>
                <w:sz w:val="18"/>
                <w:szCs w:val="18"/>
                <w:lang w:eastAsia="hi-IN" w:bidi="hi-IN"/>
              </w:rPr>
              <w:t xml:space="preserve"> If a mask gets wet it must be changed. Masks are not to be worn when going into the toilet. </w:t>
            </w:r>
            <w:r w:rsidRPr="009E3029">
              <w:rPr>
                <w:rFonts w:cs="Arial"/>
                <w:bCs/>
                <w:sz w:val="18"/>
                <w:szCs w:val="18"/>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12AC6EE" w14:textId="77777777" w:rsidR="0042525E" w:rsidRDefault="0042525E" w:rsidP="004C01E6">
            <w:pPr>
              <w:ind w:right="227"/>
              <w:rPr>
                <w:rFonts w:cs="Arial"/>
                <w:bCs/>
                <w:sz w:val="18"/>
                <w:szCs w:val="18"/>
                <w:lang w:eastAsia="hi-IN" w:bidi="hi-IN"/>
              </w:rPr>
            </w:pPr>
            <w:r>
              <w:rPr>
                <w:rFonts w:cs="Arial"/>
                <w:bCs/>
                <w:sz w:val="18"/>
                <w:szCs w:val="18"/>
                <w:lang w:eastAsia="hi-IN" w:bidi="hi-IN"/>
              </w:rPr>
              <w:t xml:space="preserve">Pocket hand sanitisers will be provided to all teachers and </w:t>
            </w:r>
            <w:r>
              <w:rPr>
                <w:rFonts w:cs="Arial"/>
                <w:bCs/>
                <w:sz w:val="18"/>
                <w:szCs w:val="18"/>
                <w:lang w:eastAsia="hi-IN" w:bidi="hi-IN"/>
              </w:rPr>
              <w:lastRenderedPageBreak/>
              <w:t>SNAs.</w:t>
            </w:r>
          </w:p>
          <w:p w14:paraId="111E9059" w14:textId="77777777" w:rsidR="0042525E" w:rsidRPr="007812A8" w:rsidRDefault="0042525E" w:rsidP="004C01E6">
            <w:pPr>
              <w:ind w:right="227"/>
              <w:rPr>
                <w:rFonts w:cs="Arial"/>
                <w:bCs/>
                <w:sz w:val="18"/>
                <w:szCs w:val="18"/>
                <w:lang w:eastAsia="hi-IN" w:bidi="hi-IN"/>
              </w:rPr>
            </w:pPr>
            <w:r>
              <w:rPr>
                <w:rFonts w:cs="Arial"/>
                <w:bCs/>
                <w:sz w:val="18"/>
                <w:szCs w:val="18"/>
                <w:lang w:eastAsia="hi-IN" w:bidi="hi-IN"/>
              </w:rPr>
              <w:t>A 2 metre distanced must be maintained where possible between all staff members.</w:t>
            </w:r>
          </w:p>
          <w:p w14:paraId="5C9471C9" w14:textId="77777777" w:rsidR="0042525E" w:rsidRPr="009E3029" w:rsidRDefault="0042525E" w:rsidP="007812A8">
            <w:pPr>
              <w:pStyle w:val="TableParagraph"/>
              <w:ind w:left="0"/>
              <w:rPr>
                <w:sz w:val="18"/>
                <w:szCs w:val="18"/>
                <w:lang w:val="en-IE"/>
              </w:rPr>
            </w:pPr>
            <w:r w:rsidRPr="009E3029">
              <w:rPr>
                <w:sz w:val="18"/>
                <w:szCs w:val="18"/>
                <w:lang w:val="en-IE"/>
              </w:rPr>
              <w:t>Complete School COVID-19 Policy Statement</w:t>
            </w:r>
          </w:p>
          <w:p w14:paraId="45DE027D" w14:textId="77777777" w:rsidR="0042525E" w:rsidRPr="009E3029" w:rsidRDefault="0042525E" w:rsidP="005C37BA">
            <w:pPr>
              <w:pStyle w:val="TableParagraph"/>
              <w:ind w:left="29"/>
              <w:rPr>
                <w:sz w:val="18"/>
                <w:szCs w:val="18"/>
                <w:lang w:val="en-IE"/>
              </w:rPr>
            </w:pPr>
          </w:p>
          <w:p w14:paraId="71124069" w14:textId="77777777" w:rsidR="0042525E" w:rsidRPr="009E3029" w:rsidRDefault="0042525E" w:rsidP="005C37BA">
            <w:pPr>
              <w:pStyle w:val="TableParagraph"/>
              <w:ind w:left="29"/>
              <w:rPr>
                <w:sz w:val="18"/>
                <w:szCs w:val="18"/>
                <w:lang w:val="en-IE"/>
              </w:rPr>
            </w:pPr>
            <w:r w:rsidRPr="009E3029">
              <w:rPr>
                <w:sz w:val="18"/>
                <w:szCs w:val="18"/>
                <w:lang w:val="en-IE"/>
              </w:rPr>
              <w:t>Return to Work Forms received and reviewed</w:t>
            </w:r>
          </w:p>
          <w:p w14:paraId="643DF587" w14:textId="77777777" w:rsidR="0042525E" w:rsidRPr="009E3029" w:rsidRDefault="0042525E" w:rsidP="004C01E6">
            <w:pPr>
              <w:pStyle w:val="TableParagraph"/>
              <w:ind w:left="0"/>
              <w:rPr>
                <w:sz w:val="18"/>
                <w:szCs w:val="18"/>
                <w:lang w:val="en-IE"/>
              </w:rPr>
            </w:pPr>
          </w:p>
          <w:p w14:paraId="38011FC6" w14:textId="77777777" w:rsidR="0042525E" w:rsidRPr="009E3029" w:rsidRDefault="0042525E" w:rsidP="004C01E6">
            <w:pPr>
              <w:pStyle w:val="TableParagraph"/>
              <w:ind w:left="0"/>
              <w:rPr>
                <w:sz w:val="18"/>
                <w:szCs w:val="18"/>
                <w:lang w:val="en-IE"/>
              </w:rPr>
            </w:pPr>
            <w:r w:rsidRPr="009E3029">
              <w:rPr>
                <w:sz w:val="18"/>
                <w:szCs w:val="18"/>
                <w:lang w:val="en-IE"/>
              </w:rPr>
              <w:t xml:space="preserve">Induction Training provided </w:t>
            </w:r>
          </w:p>
          <w:p w14:paraId="1E2CBFB4" w14:textId="77777777" w:rsidR="0042525E" w:rsidRPr="009E3029" w:rsidRDefault="0042525E" w:rsidP="004C01E6">
            <w:pPr>
              <w:pStyle w:val="TableParagraph"/>
              <w:rPr>
                <w:sz w:val="18"/>
                <w:szCs w:val="18"/>
                <w:lang w:val="en-IE"/>
              </w:rPr>
            </w:pPr>
          </w:p>
          <w:p w14:paraId="35C32EE3" w14:textId="77777777" w:rsidR="0042525E" w:rsidRPr="009E3029" w:rsidRDefault="0042525E" w:rsidP="004C01E6">
            <w:pPr>
              <w:pStyle w:val="TableParagraph"/>
              <w:rPr>
                <w:sz w:val="18"/>
                <w:szCs w:val="18"/>
                <w:lang w:val="en-IE"/>
              </w:rPr>
            </w:pPr>
            <w:r w:rsidRPr="009E3029">
              <w:rPr>
                <w:sz w:val="18"/>
                <w:szCs w:val="18"/>
                <w:lang w:val="en-IE"/>
              </w:rPr>
              <w:t>Cleaning staff will be trained in</w:t>
            </w:r>
            <w:r>
              <w:rPr>
                <w:sz w:val="20"/>
                <w:lang w:val="en-IE"/>
              </w:rPr>
              <w:t xml:space="preserve"> the </w:t>
            </w:r>
            <w:r w:rsidRPr="009E3029">
              <w:rPr>
                <w:sz w:val="18"/>
                <w:szCs w:val="18"/>
                <w:lang w:val="en-IE"/>
              </w:rPr>
              <w:t>new cleaning arrangements for the school</w:t>
            </w:r>
            <w:r>
              <w:rPr>
                <w:sz w:val="18"/>
                <w:szCs w:val="18"/>
                <w:lang w:val="en-IE"/>
              </w:rPr>
              <w:t>.</w:t>
            </w:r>
          </w:p>
          <w:p w14:paraId="1BEA93C8" w14:textId="77777777" w:rsidR="0042525E" w:rsidRPr="009E3029" w:rsidRDefault="0042525E" w:rsidP="004C01E6">
            <w:pPr>
              <w:pStyle w:val="TableParagraph"/>
              <w:ind w:left="0"/>
              <w:rPr>
                <w:sz w:val="18"/>
                <w:szCs w:val="18"/>
                <w:lang w:val="en-IE"/>
              </w:rPr>
            </w:pPr>
          </w:p>
          <w:p w14:paraId="113426EB" w14:textId="77777777" w:rsidR="0042525E" w:rsidRPr="009E3029" w:rsidRDefault="0042525E" w:rsidP="004C01E6">
            <w:pPr>
              <w:pStyle w:val="TableParagraph"/>
              <w:ind w:left="0"/>
              <w:rPr>
                <w:sz w:val="18"/>
                <w:szCs w:val="18"/>
                <w:lang w:val="en-IE"/>
              </w:rPr>
            </w:pPr>
            <w:r w:rsidRPr="009E3029">
              <w:rPr>
                <w:sz w:val="18"/>
                <w:szCs w:val="18"/>
                <w:lang w:val="en-IE"/>
              </w:rPr>
              <w:t>No child is allowed to use or touch the outside bins. No food wrappers/food related items are to be taken out on yard by children. Outside bins will need to be wiped down where touched after each use.</w:t>
            </w:r>
          </w:p>
          <w:p w14:paraId="18C5AEE2" w14:textId="77777777" w:rsidR="0042525E" w:rsidRDefault="0042525E" w:rsidP="004C01E6">
            <w:pPr>
              <w:pStyle w:val="TableParagraph"/>
              <w:ind w:left="0"/>
              <w:rPr>
                <w:sz w:val="20"/>
                <w:lang w:val="en-IE"/>
              </w:rPr>
            </w:pPr>
          </w:p>
          <w:p w14:paraId="72D2DFB4" w14:textId="77777777" w:rsidR="0042525E" w:rsidRPr="009E3029" w:rsidRDefault="0042525E" w:rsidP="004C01E6">
            <w:pPr>
              <w:pStyle w:val="TableParagraph"/>
              <w:ind w:left="0"/>
              <w:rPr>
                <w:sz w:val="18"/>
                <w:szCs w:val="18"/>
                <w:lang w:val="en-IE"/>
              </w:rPr>
            </w:pPr>
            <w:r w:rsidRPr="009E3029">
              <w:rPr>
                <w:sz w:val="18"/>
                <w:szCs w:val="18"/>
                <w:lang w:val="en-IE"/>
              </w:rPr>
              <w:t>All mobile equipment/machinery e.g. net book trolley, ipad boxes, PE mats trolley must be thoroughly cleaned and sanitised after use.</w:t>
            </w:r>
          </w:p>
          <w:p w14:paraId="1EDCE0CC" w14:textId="77777777" w:rsidR="0042525E" w:rsidRPr="009E3029" w:rsidRDefault="0042525E" w:rsidP="004C01E6">
            <w:pPr>
              <w:pStyle w:val="TableParagraph"/>
              <w:ind w:left="0"/>
              <w:rPr>
                <w:sz w:val="18"/>
                <w:szCs w:val="18"/>
                <w:lang w:val="en-IE"/>
              </w:rPr>
            </w:pPr>
          </w:p>
          <w:p w14:paraId="1AA8B4E0" w14:textId="77777777" w:rsidR="0042525E" w:rsidRPr="009E3029" w:rsidRDefault="0042525E" w:rsidP="004C01E6">
            <w:pPr>
              <w:pStyle w:val="TableParagraph"/>
              <w:ind w:left="0"/>
              <w:rPr>
                <w:sz w:val="18"/>
                <w:szCs w:val="18"/>
                <w:lang w:val="en-IE"/>
              </w:rPr>
            </w:pPr>
            <w:r w:rsidRPr="009E3029">
              <w:rPr>
                <w:sz w:val="18"/>
                <w:szCs w:val="18"/>
                <w:lang w:val="en-IE"/>
              </w:rPr>
              <w:t>Contact log in place</w:t>
            </w:r>
          </w:p>
          <w:p w14:paraId="552FA2C8" w14:textId="77777777" w:rsidR="0042525E" w:rsidRPr="009E3029" w:rsidRDefault="0042525E" w:rsidP="005C37BA">
            <w:pPr>
              <w:pStyle w:val="TableParagraph"/>
              <w:ind w:left="29"/>
              <w:rPr>
                <w:sz w:val="18"/>
                <w:szCs w:val="18"/>
                <w:lang w:val="en-IE"/>
              </w:rPr>
            </w:pPr>
          </w:p>
          <w:p w14:paraId="1F84AF58" w14:textId="77777777" w:rsidR="0042525E" w:rsidRPr="009E3029" w:rsidRDefault="0042525E" w:rsidP="005C37BA">
            <w:pPr>
              <w:pStyle w:val="TableParagraph"/>
              <w:ind w:left="29"/>
              <w:rPr>
                <w:sz w:val="18"/>
                <w:szCs w:val="18"/>
                <w:lang w:val="en-IE"/>
              </w:rPr>
            </w:pPr>
            <w:r w:rsidRPr="009E3029">
              <w:rPr>
                <w:sz w:val="18"/>
                <w:szCs w:val="18"/>
                <w:lang w:val="en-IE"/>
              </w:rPr>
              <w:t>Complete checklists as required:</w:t>
            </w:r>
          </w:p>
          <w:p w14:paraId="404790E5" w14:textId="77777777" w:rsidR="0042525E" w:rsidRPr="009E3029" w:rsidRDefault="0042525E" w:rsidP="005C37BA">
            <w:pPr>
              <w:pStyle w:val="TableParagraph"/>
              <w:ind w:left="29"/>
              <w:rPr>
                <w:sz w:val="18"/>
                <w:szCs w:val="18"/>
                <w:lang w:val="en-IE"/>
              </w:rPr>
            </w:pPr>
            <w:r w:rsidRPr="009E3029">
              <w:rPr>
                <w:sz w:val="18"/>
                <w:szCs w:val="18"/>
                <w:lang w:val="en-IE"/>
              </w:rPr>
              <w:t xml:space="preserve">School Management </w:t>
            </w:r>
          </w:p>
          <w:p w14:paraId="148E7770" w14:textId="77777777" w:rsidR="0042525E" w:rsidRPr="009E3029" w:rsidRDefault="0042525E" w:rsidP="005C37BA">
            <w:pPr>
              <w:pStyle w:val="TableParagraph"/>
              <w:ind w:left="29"/>
              <w:rPr>
                <w:sz w:val="18"/>
                <w:szCs w:val="18"/>
                <w:lang w:val="en-IE"/>
              </w:rPr>
            </w:pPr>
            <w:r w:rsidRPr="009E3029">
              <w:rPr>
                <w:sz w:val="18"/>
                <w:szCs w:val="18"/>
                <w:lang w:val="en-IE"/>
              </w:rPr>
              <w:t xml:space="preserve">How to deal with a suspected case. </w:t>
            </w:r>
            <w:r>
              <w:rPr>
                <w:sz w:val="18"/>
                <w:szCs w:val="18"/>
                <w:lang w:val="en-IE"/>
              </w:rPr>
              <w:t>(</w:t>
            </w:r>
            <w:r w:rsidRPr="009E3029">
              <w:rPr>
                <w:sz w:val="18"/>
                <w:szCs w:val="18"/>
                <w:lang w:val="en-IE"/>
              </w:rPr>
              <w:t>If an area has been heavily contaminated, such as with visible bodily fluids, from a person with corona virus</w:t>
            </w:r>
            <w:r>
              <w:rPr>
                <w:sz w:val="18"/>
                <w:szCs w:val="18"/>
                <w:lang w:val="en-IE"/>
              </w:rPr>
              <w:t xml:space="preserve"> (Covid-</w:t>
            </w:r>
            <w:r w:rsidRPr="009E3029">
              <w:rPr>
                <w:sz w:val="18"/>
                <w:szCs w:val="18"/>
                <w:lang w:val="en-IE"/>
              </w:rPr>
              <w:t>19) consider using protection for the eyes, mouth and nose, as well as wearing gloves and apron</w:t>
            </w:r>
            <w:r>
              <w:rPr>
                <w:sz w:val="18"/>
                <w:szCs w:val="18"/>
                <w:lang w:val="en-IE"/>
              </w:rPr>
              <w:t>.)</w:t>
            </w:r>
          </w:p>
          <w:p w14:paraId="3888B9C9" w14:textId="77777777" w:rsidR="0042525E" w:rsidRPr="002828E3" w:rsidRDefault="0042525E" w:rsidP="005C37BA">
            <w:pPr>
              <w:pStyle w:val="TableParagraph"/>
              <w:ind w:left="29"/>
              <w:rPr>
                <w:sz w:val="18"/>
                <w:szCs w:val="18"/>
                <w:lang w:val="en-IE"/>
              </w:rPr>
            </w:pPr>
            <w:r w:rsidRPr="002828E3">
              <w:rPr>
                <w:sz w:val="18"/>
                <w:szCs w:val="18"/>
                <w:lang w:val="en-IE"/>
              </w:rPr>
              <w:t>Other school specific checklist</w:t>
            </w:r>
          </w:p>
          <w:p w14:paraId="704C3367" w14:textId="77777777" w:rsidR="0042525E" w:rsidRPr="002828E3" w:rsidRDefault="0042525E" w:rsidP="005C37BA">
            <w:pPr>
              <w:pStyle w:val="TableParagraph"/>
              <w:ind w:left="29"/>
              <w:rPr>
                <w:sz w:val="18"/>
                <w:szCs w:val="18"/>
                <w:lang w:val="en-IE"/>
              </w:rPr>
            </w:pPr>
          </w:p>
          <w:p w14:paraId="365CD906" w14:textId="77777777" w:rsidR="0042525E" w:rsidRPr="002828E3" w:rsidRDefault="0042525E" w:rsidP="00A724DB">
            <w:pPr>
              <w:pStyle w:val="TableParagraph"/>
              <w:ind w:left="29"/>
              <w:rPr>
                <w:sz w:val="18"/>
                <w:szCs w:val="18"/>
                <w:lang w:val="en-IE"/>
              </w:rPr>
            </w:pPr>
            <w:r w:rsidRPr="002828E3">
              <w:rPr>
                <w:sz w:val="18"/>
                <w:szCs w:val="18"/>
                <w:lang w:val="en-IE"/>
              </w:rPr>
              <w:t>Office: Max two people in the office at all time</w:t>
            </w:r>
          </w:p>
          <w:p w14:paraId="22FE9685" w14:textId="77777777" w:rsidR="0042525E" w:rsidRPr="002828E3" w:rsidRDefault="0042525E" w:rsidP="00A724DB">
            <w:pPr>
              <w:pStyle w:val="TableParagraph"/>
              <w:ind w:left="29"/>
              <w:rPr>
                <w:sz w:val="18"/>
                <w:szCs w:val="18"/>
                <w:lang w:val="en-IE"/>
              </w:rPr>
            </w:pPr>
          </w:p>
          <w:p w14:paraId="1BE12FE7" w14:textId="77777777" w:rsidR="0042525E" w:rsidRPr="002828E3" w:rsidRDefault="0042525E" w:rsidP="00A724DB">
            <w:pPr>
              <w:pStyle w:val="TableParagraph"/>
              <w:ind w:left="29"/>
              <w:rPr>
                <w:sz w:val="18"/>
                <w:szCs w:val="18"/>
                <w:lang w:val="en-IE"/>
              </w:rPr>
            </w:pPr>
            <w:r w:rsidRPr="002828E3">
              <w:rPr>
                <w:sz w:val="18"/>
                <w:szCs w:val="18"/>
                <w:lang w:val="en-IE"/>
              </w:rPr>
              <w:t>Photocopier: only one person at a time</w:t>
            </w:r>
          </w:p>
          <w:p w14:paraId="28F7849D" w14:textId="77777777" w:rsidR="0042525E" w:rsidRPr="002828E3" w:rsidRDefault="0042525E" w:rsidP="005C37BA">
            <w:pPr>
              <w:pStyle w:val="TableParagraph"/>
              <w:ind w:left="29"/>
              <w:rPr>
                <w:sz w:val="18"/>
                <w:szCs w:val="18"/>
                <w:lang w:val="en-IE"/>
              </w:rPr>
            </w:pPr>
          </w:p>
          <w:p w14:paraId="3AA750C1" w14:textId="77777777" w:rsidR="0042525E" w:rsidRPr="002828E3" w:rsidRDefault="0042525E" w:rsidP="005C37BA">
            <w:pPr>
              <w:pStyle w:val="TableParagraph"/>
              <w:ind w:left="29"/>
              <w:rPr>
                <w:sz w:val="18"/>
                <w:szCs w:val="18"/>
                <w:lang w:val="en-IE"/>
              </w:rPr>
            </w:pPr>
            <w:r w:rsidRPr="002828E3">
              <w:rPr>
                <w:sz w:val="18"/>
                <w:szCs w:val="18"/>
                <w:lang w:val="en-IE"/>
              </w:rPr>
              <w:t xml:space="preserve">Corridor: no congregating of </w:t>
            </w:r>
          </w:p>
          <w:p w14:paraId="3FD1CE29" w14:textId="77777777" w:rsidR="0042525E" w:rsidRPr="002828E3" w:rsidRDefault="0042525E" w:rsidP="005C37BA">
            <w:pPr>
              <w:pStyle w:val="TableParagraph"/>
              <w:ind w:left="29"/>
              <w:rPr>
                <w:sz w:val="18"/>
                <w:szCs w:val="18"/>
                <w:lang w:val="en-IE"/>
              </w:rPr>
            </w:pPr>
            <w:r w:rsidRPr="002828E3">
              <w:rPr>
                <w:sz w:val="18"/>
                <w:szCs w:val="18"/>
                <w:lang w:val="en-IE"/>
              </w:rPr>
              <w:t>staff members. If essential must maintain social distancing (2m)</w:t>
            </w:r>
          </w:p>
          <w:p w14:paraId="6EDED0C3" w14:textId="77777777" w:rsidR="0042525E" w:rsidRDefault="0042525E" w:rsidP="005C37BA">
            <w:pPr>
              <w:pStyle w:val="TableParagraph"/>
              <w:ind w:left="29"/>
              <w:rPr>
                <w:sz w:val="20"/>
                <w:lang w:val="en-IE"/>
              </w:rPr>
            </w:pPr>
          </w:p>
          <w:p w14:paraId="74FBA8D2" w14:textId="77777777" w:rsidR="0042525E" w:rsidRDefault="0042525E" w:rsidP="005C37BA">
            <w:pPr>
              <w:pStyle w:val="TableParagraph"/>
              <w:ind w:left="29"/>
              <w:rPr>
                <w:sz w:val="20"/>
                <w:lang w:val="en-IE"/>
              </w:rPr>
            </w:pPr>
          </w:p>
          <w:p w14:paraId="7588745A" w14:textId="77777777" w:rsidR="0042525E" w:rsidRDefault="0042525E" w:rsidP="005C37BA">
            <w:pPr>
              <w:pStyle w:val="TableParagraph"/>
              <w:ind w:left="29"/>
              <w:rPr>
                <w:sz w:val="20"/>
                <w:lang w:val="en-IE"/>
              </w:rPr>
            </w:pPr>
          </w:p>
          <w:p w14:paraId="0EE48879" w14:textId="77777777" w:rsidR="0042525E" w:rsidRDefault="0042525E" w:rsidP="005C37BA">
            <w:pPr>
              <w:pStyle w:val="TableParagraph"/>
              <w:ind w:left="29"/>
              <w:rPr>
                <w:sz w:val="20"/>
                <w:lang w:val="en-IE"/>
              </w:rPr>
            </w:pPr>
          </w:p>
          <w:p w14:paraId="70545376" w14:textId="77777777" w:rsidR="0042525E" w:rsidRDefault="0042525E" w:rsidP="005C37BA">
            <w:pPr>
              <w:pStyle w:val="TableParagraph"/>
              <w:ind w:left="29"/>
              <w:rPr>
                <w:sz w:val="20"/>
                <w:lang w:val="en-IE"/>
              </w:rPr>
            </w:pPr>
          </w:p>
          <w:p w14:paraId="6E12B6F9" w14:textId="77777777" w:rsidR="0042525E" w:rsidRDefault="0042525E" w:rsidP="005C37BA">
            <w:pPr>
              <w:pStyle w:val="TableParagraph"/>
              <w:ind w:left="29"/>
              <w:rPr>
                <w:sz w:val="20"/>
                <w:lang w:val="en-IE"/>
              </w:rPr>
            </w:pPr>
          </w:p>
          <w:p w14:paraId="5F0257E1" w14:textId="77777777" w:rsidR="0042525E" w:rsidRDefault="0042525E" w:rsidP="005C37BA">
            <w:pPr>
              <w:pStyle w:val="TableParagraph"/>
              <w:ind w:left="29"/>
              <w:rPr>
                <w:sz w:val="20"/>
                <w:lang w:val="en-IE"/>
              </w:rPr>
            </w:pPr>
          </w:p>
          <w:p w14:paraId="77F24274" w14:textId="77777777" w:rsidR="0042525E" w:rsidRDefault="0042525E" w:rsidP="005C37BA">
            <w:pPr>
              <w:pStyle w:val="TableParagraph"/>
              <w:ind w:left="29"/>
              <w:rPr>
                <w:sz w:val="20"/>
                <w:lang w:val="en-IE"/>
              </w:rPr>
            </w:pPr>
          </w:p>
          <w:p w14:paraId="23EC55AD" w14:textId="77777777" w:rsidR="0042525E" w:rsidRDefault="0042525E" w:rsidP="005C37BA">
            <w:pPr>
              <w:pStyle w:val="TableParagraph"/>
              <w:ind w:left="29"/>
              <w:rPr>
                <w:sz w:val="20"/>
                <w:lang w:val="en-IE"/>
              </w:rPr>
            </w:pPr>
          </w:p>
          <w:p w14:paraId="3C9F994D" w14:textId="77777777" w:rsidR="0042525E" w:rsidRPr="006049D5" w:rsidRDefault="0042525E" w:rsidP="005C37BA">
            <w:pPr>
              <w:pStyle w:val="TableParagraph"/>
              <w:ind w:left="29"/>
              <w:rPr>
                <w:sz w:val="20"/>
                <w:lang w:val="en-IE"/>
              </w:rPr>
            </w:pPr>
          </w:p>
        </w:tc>
        <w:tc>
          <w:tcPr>
            <w:tcW w:w="1800" w:type="dxa"/>
            <w:vMerge w:val="restart"/>
          </w:tcPr>
          <w:p w14:paraId="51C8F570" w14:textId="77777777" w:rsidR="0042525E" w:rsidRDefault="0042525E" w:rsidP="00FB60E9">
            <w:pPr>
              <w:pStyle w:val="TableParagraph"/>
              <w:spacing w:before="145" w:line="283" w:lineRule="auto"/>
              <w:ind w:left="33" w:right="416"/>
              <w:rPr>
                <w:b/>
                <w:sz w:val="20"/>
                <w:lang w:val="en-IE"/>
              </w:rPr>
            </w:pPr>
            <w:r w:rsidRPr="004E5BE0">
              <w:rPr>
                <w:b/>
                <w:sz w:val="20"/>
                <w:lang w:val="en-IE"/>
              </w:rPr>
              <w:lastRenderedPageBreak/>
              <w:t xml:space="preserve">Board of </w:t>
            </w:r>
            <w:r>
              <w:rPr>
                <w:b/>
                <w:sz w:val="20"/>
                <w:lang w:val="en-IE"/>
              </w:rPr>
              <w:t>Management</w:t>
            </w:r>
          </w:p>
          <w:p w14:paraId="257CBB0E" w14:textId="77777777" w:rsidR="0042525E" w:rsidRPr="004E5BE0" w:rsidRDefault="0042525E" w:rsidP="00FB60E9">
            <w:pPr>
              <w:pStyle w:val="TableParagraph"/>
              <w:spacing w:before="145" w:line="283" w:lineRule="auto"/>
              <w:ind w:left="33" w:right="416"/>
              <w:rPr>
                <w:b/>
                <w:sz w:val="20"/>
                <w:lang w:val="en-IE"/>
              </w:rPr>
            </w:pPr>
            <w:r w:rsidRPr="004E5BE0">
              <w:rPr>
                <w:b/>
                <w:sz w:val="20"/>
                <w:lang w:val="en-IE"/>
              </w:rPr>
              <w:t>Principal</w:t>
            </w:r>
          </w:p>
          <w:p w14:paraId="3D20DB1B" w14:textId="77777777" w:rsidR="0042525E" w:rsidRPr="004E5BE0" w:rsidRDefault="0042525E" w:rsidP="004E5BE0">
            <w:pPr>
              <w:pStyle w:val="TableParagraph"/>
              <w:spacing w:before="4"/>
              <w:ind w:left="0"/>
              <w:rPr>
                <w:b/>
                <w:lang w:val="en-IE"/>
              </w:rPr>
            </w:pPr>
            <w:r w:rsidRPr="004E5BE0">
              <w:rPr>
                <w:b/>
                <w:sz w:val="20"/>
                <w:lang w:val="en-IE"/>
              </w:rPr>
              <w:t>Staff</w:t>
            </w:r>
          </w:p>
          <w:p w14:paraId="30827E8A" w14:textId="77777777" w:rsidR="0042525E" w:rsidRPr="004E5BE0" w:rsidRDefault="0042525E" w:rsidP="005C37BA">
            <w:pPr>
              <w:pStyle w:val="TableParagraph"/>
              <w:spacing w:before="4"/>
              <w:ind w:left="0"/>
              <w:rPr>
                <w:lang w:val="en-IE"/>
              </w:rPr>
            </w:pPr>
          </w:p>
          <w:p w14:paraId="193D44E9" w14:textId="77777777" w:rsidR="0042525E" w:rsidRDefault="0042525E" w:rsidP="005C37BA">
            <w:pPr>
              <w:pStyle w:val="TableParagraph"/>
              <w:spacing w:before="4"/>
              <w:ind w:left="0"/>
              <w:rPr>
                <w:lang w:val="en-IE"/>
              </w:rPr>
            </w:pPr>
          </w:p>
          <w:p w14:paraId="5E894AC7" w14:textId="77777777" w:rsidR="0042525E" w:rsidRDefault="0042525E" w:rsidP="005C37BA">
            <w:pPr>
              <w:pStyle w:val="TableParagraph"/>
              <w:spacing w:before="4"/>
              <w:ind w:left="0"/>
              <w:rPr>
                <w:lang w:val="en-IE"/>
              </w:rPr>
            </w:pPr>
          </w:p>
          <w:p w14:paraId="54068D9B" w14:textId="77777777" w:rsidR="0042525E" w:rsidRDefault="0042525E" w:rsidP="005C37BA">
            <w:pPr>
              <w:pStyle w:val="TableParagraph"/>
              <w:spacing w:before="4"/>
              <w:ind w:left="0"/>
              <w:rPr>
                <w:lang w:val="en-IE"/>
              </w:rPr>
            </w:pPr>
          </w:p>
          <w:p w14:paraId="1A7360EE" w14:textId="77777777" w:rsidR="0042525E" w:rsidRDefault="0042525E" w:rsidP="005C37BA">
            <w:pPr>
              <w:pStyle w:val="TableParagraph"/>
              <w:spacing w:before="4"/>
              <w:ind w:left="0"/>
              <w:rPr>
                <w:lang w:val="en-IE"/>
              </w:rPr>
            </w:pPr>
          </w:p>
          <w:p w14:paraId="575A5A55" w14:textId="77777777" w:rsidR="0042525E" w:rsidRDefault="0042525E" w:rsidP="005C37BA">
            <w:pPr>
              <w:pStyle w:val="TableParagraph"/>
              <w:spacing w:before="4"/>
              <w:ind w:left="0"/>
              <w:rPr>
                <w:lang w:val="en-IE"/>
              </w:rPr>
            </w:pPr>
          </w:p>
          <w:p w14:paraId="404860D8" w14:textId="77777777" w:rsidR="0042525E" w:rsidRDefault="0042525E" w:rsidP="005C37BA">
            <w:pPr>
              <w:pStyle w:val="TableParagraph"/>
              <w:spacing w:before="4"/>
              <w:ind w:left="0"/>
              <w:rPr>
                <w:lang w:val="en-IE"/>
              </w:rPr>
            </w:pPr>
          </w:p>
          <w:p w14:paraId="33B822E0" w14:textId="77777777" w:rsidR="0042525E" w:rsidRDefault="0042525E" w:rsidP="005C37BA">
            <w:pPr>
              <w:pStyle w:val="TableParagraph"/>
              <w:spacing w:before="4"/>
              <w:ind w:left="0"/>
              <w:rPr>
                <w:lang w:val="en-IE"/>
              </w:rPr>
            </w:pPr>
          </w:p>
          <w:p w14:paraId="3A1EAE23" w14:textId="77777777" w:rsidR="0042525E" w:rsidRDefault="0042525E" w:rsidP="005C37BA">
            <w:pPr>
              <w:pStyle w:val="TableParagraph"/>
              <w:spacing w:before="4"/>
              <w:ind w:left="0"/>
              <w:rPr>
                <w:lang w:val="en-IE"/>
              </w:rPr>
            </w:pPr>
          </w:p>
          <w:p w14:paraId="460B487C" w14:textId="77777777" w:rsidR="0042525E" w:rsidRDefault="0042525E" w:rsidP="005C37BA">
            <w:pPr>
              <w:pStyle w:val="TableParagraph"/>
              <w:spacing w:before="4"/>
              <w:ind w:left="0"/>
              <w:rPr>
                <w:lang w:val="en-IE"/>
              </w:rPr>
            </w:pPr>
          </w:p>
          <w:p w14:paraId="39E899BC" w14:textId="77777777" w:rsidR="0042525E" w:rsidRDefault="0042525E" w:rsidP="005C37BA">
            <w:pPr>
              <w:pStyle w:val="TableParagraph"/>
              <w:spacing w:before="4"/>
              <w:ind w:left="0"/>
              <w:rPr>
                <w:lang w:val="en-IE"/>
              </w:rPr>
            </w:pPr>
          </w:p>
          <w:p w14:paraId="2B5E8F39" w14:textId="77777777" w:rsidR="0042525E" w:rsidRDefault="0042525E" w:rsidP="005C37BA">
            <w:pPr>
              <w:pStyle w:val="TableParagraph"/>
              <w:spacing w:before="4"/>
              <w:ind w:left="0"/>
              <w:rPr>
                <w:lang w:val="en-IE"/>
              </w:rPr>
            </w:pPr>
          </w:p>
          <w:p w14:paraId="65A953F3" w14:textId="77777777" w:rsidR="0042525E" w:rsidRDefault="0042525E" w:rsidP="005C37BA">
            <w:pPr>
              <w:pStyle w:val="TableParagraph"/>
              <w:spacing w:before="4"/>
              <w:ind w:left="0"/>
              <w:rPr>
                <w:lang w:val="en-IE"/>
              </w:rPr>
            </w:pPr>
          </w:p>
          <w:p w14:paraId="2C066DBE" w14:textId="77777777" w:rsidR="0042525E" w:rsidRDefault="0042525E" w:rsidP="004E5BE0">
            <w:pPr>
              <w:pStyle w:val="TableParagraph"/>
              <w:spacing w:before="4"/>
              <w:ind w:left="0"/>
              <w:rPr>
                <w:sz w:val="20"/>
                <w:lang w:val="en-IE"/>
              </w:rPr>
            </w:pPr>
          </w:p>
          <w:p w14:paraId="0DACCB0C" w14:textId="77777777" w:rsidR="0042525E" w:rsidRDefault="0042525E" w:rsidP="004E5BE0">
            <w:pPr>
              <w:pStyle w:val="TableParagraph"/>
              <w:spacing w:before="4"/>
              <w:ind w:left="0"/>
              <w:rPr>
                <w:sz w:val="20"/>
                <w:lang w:val="en-IE"/>
              </w:rPr>
            </w:pPr>
          </w:p>
          <w:p w14:paraId="38F6479A" w14:textId="77777777" w:rsidR="0042525E" w:rsidRDefault="0042525E" w:rsidP="004E5BE0">
            <w:pPr>
              <w:pStyle w:val="TableParagraph"/>
              <w:spacing w:before="4"/>
              <w:ind w:left="0"/>
              <w:rPr>
                <w:sz w:val="20"/>
                <w:lang w:val="en-IE"/>
              </w:rPr>
            </w:pPr>
          </w:p>
          <w:p w14:paraId="5B25BA48" w14:textId="77777777" w:rsidR="0042525E" w:rsidRDefault="0042525E" w:rsidP="004E5BE0">
            <w:pPr>
              <w:pStyle w:val="TableParagraph"/>
              <w:spacing w:before="4"/>
              <w:ind w:left="0"/>
              <w:rPr>
                <w:sz w:val="20"/>
                <w:lang w:val="en-IE"/>
              </w:rPr>
            </w:pPr>
          </w:p>
          <w:p w14:paraId="5168461B" w14:textId="77777777" w:rsidR="0042525E" w:rsidRDefault="0042525E" w:rsidP="004E5BE0">
            <w:pPr>
              <w:pStyle w:val="TableParagraph"/>
              <w:spacing w:before="4"/>
              <w:ind w:left="0"/>
              <w:rPr>
                <w:sz w:val="20"/>
                <w:lang w:val="en-IE"/>
              </w:rPr>
            </w:pPr>
          </w:p>
          <w:p w14:paraId="28564D81" w14:textId="77777777" w:rsidR="0042525E" w:rsidRDefault="0042525E" w:rsidP="004E5BE0">
            <w:pPr>
              <w:pStyle w:val="TableParagraph"/>
              <w:spacing w:before="4"/>
              <w:ind w:left="0"/>
              <w:rPr>
                <w:sz w:val="20"/>
                <w:lang w:val="en-IE"/>
              </w:rPr>
            </w:pPr>
          </w:p>
          <w:p w14:paraId="11E82396" w14:textId="77777777" w:rsidR="0042525E" w:rsidRDefault="0042525E" w:rsidP="004E5BE0">
            <w:pPr>
              <w:pStyle w:val="TableParagraph"/>
              <w:spacing w:before="4"/>
              <w:ind w:left="0"/>
              <w:rPr>
                <w:sz w:val="20"/>
                <w:lang w:val="en-IE"/>
              </w:rPr>
            </w:pPr>
          </w:p>
          <w:p w14:paraId="11A9DD2E" w14:textId="77777777" w:rsidR="0042525E" w:rsidRDefault="0042525E" w:rsidP="004E5BE0">
            <w:pPr>
              <w:pStyle w:val="TableParagraph"/>
              <w:spacing w:before="4"/>
              <w:ind w:left="0"/>
              <w:rPr>
                <w:sz w:val="20"/>
                <w:lang w:val="en-IE"/>
              </w:rPr>
            </w:pPr>
          </w:p>
          <w:p w14:paraId="3C96DD37" w14:textId="77777777" w:rsidR="0042525E" w:rsidRDefault="0042525E" w:rsidP="004E5BE0">
            <w:pPr>
              <w:pStyle w:val="TableParagraph"/>
              <w:spacing w:before="4"/>
              <w:ind w:left="0"/>
              <w:rPr>
                <w:sz w:val="20"/>
                <w:lang w:val="en-IE"/>
              </w:rPr>
            </w:pPr>
          </w:p>
          <w:p w14:paraId="02B166F8" w14:textId="77777777" w:rsidR="0042525E" w:rsidRDefault="0042525E" w:rsidP="004E5BE0">
            <w:pPr>
              <w:pStyle w:val="TableParagraph"/>
              <w:spacing w:before="4"/>
              <w:ind w:left="0"/>
              <w:rPr>
                <w:sz w:val="20"/>
                <w:lang w:val="en-IE"/>
              </w:rPr>
            </w:pPr>
          </w:p>
          <w:p w14:paraId="6AC7DF5B" w14:textId="77777777" w:rsidR="0042525E" w:rsidRDefault="0042525E" w:rsidP="004E5BE0">
            <w:pPr>
              <w:pStyle w:val="TableParagraph"/>
              <w:spacing w:before="4"/>
              <w:ind w:left="0"/>
              <w:rPr>
                <w:sz w:val="20"/>
                <w:lang w:val="en-IE"/>
              </w:rPr>
            </w:pPr>
          </w:p>
          <w:p w14:paraId="10D086CC" w14:textId="77777777" w:rsidR="0042525E" w:rsidRDefault="0042525E" w:rsidP="004E5BE0">
            <w:pPr>
              <w:pStyle w:val="TableParagraph"/>
              <w:spacing w:before="4"/>
              <w:ind w:left="0"/>
              <w:rPr>
                <w:sz w:val="20"/>
                <w:lang w:val="en-IE"/>
              </w:rPr>
            </w:pPr>
          </w:p>
          <w:p w14:paraId="2ACFF755" w14:textId="77777777" w:rsidR="0042525E" w:rsidRPr="006049D5" w:rsidRDefault="0042525E" w:rsidP="004E5BE0">
            <w:pPr>
              <w:pStyle w:val="TableParagraph"/>
              <w:spacing w:before="4"/>
              <w:ind w:left="0"/>
              <w:rPr>
                <w:sz w:val="20"/>
                <w:lang w:val="en-IE"/>
              </w:rPr>
            </w:pPr>
          </w:p>
        </w:tc>
        <w:tc>
          <w:tcPr>
            <w:tcW w:w="1280" w:type="dxa"/>
            <w:vMerge w:val="restart"/>
          </w:tcPr>
          <w:p w14:paraId="07504CB4" w14:textId="77777777" w:rsidR="0042525E" w:rsidRPr="007A2F82" w:rsidRDefault="0042525E" w:rsidP="005C37BA">
            <w:pPr>
              <w:rPr>
                <w:rFonts w:cs="Arial"/>
              </w:rPr>
            </w:pPr>
          </w:p>
        </w:tc>
      </w:tr>
      <w:tr w:rsidR="0042525E" w:rsidRPr="007A2F82" w14:paraId="7C77B7D5" w14:textId="77777777" w:rsidTr="00FB60E9">
        <w:trPr>
          <w:trHeight w:hRule="exact" w:val="4334"/>
        </w:trPr>
        <w:tc>
          <w:tcPr>
            <w:tcW w:w="1130" w:type="dxa"/>
            <w:vMerge/>
            <w:vAlign w:val="center"/>
          </w:tcPr>
          <w:p w14:paraId="1413D7AC" w14:textId="77777777" w:rsidR="0042525E" w:rsidRPr="007A2F82" w:rsidRDefault="0042525E" w:rsidP="005C37BA">
            <w:pPr>
              <w:rPr>
                <w:rFonts w:cs="Arial"/>
                <w:sz w:val="20"/>
              </w:rPr>
            </w:pPr>
          </w:p>
        </w:tc>
        <w:tc>
          <w:tcPr>
            <w:tcW w:w="900" w:type="dxa"/>
            <w:vMerge/>
            <w:vAlign w:val="center"/>
          </w:tcPr>
          <w:p w14:paraId="5845969B" w14:textId="77777777" w:rsidR="0042525E" w:rsidRPr="007A2F82" w:rsidRDefault="0042525E" w:rsidP="005C37BA">
            <w:pPr>
              <w:rPr>
                <w:rFonts w:cs="Arial"/>
                <w:sz w:val="20"/>
              </w:rPr>
            </w:pPr>
          </w:p>
        </w:tc>
        <w:tc>
          <w:tcPr>
            <w:tcW w:w="1080" w:type="dxa"/>
            <w:vMerge/>
            <w:vAlign w:val="center"/>
          </w:tcPr>
          <w:p w14:paraId="00AFB033" w14:textId="77777777" w:rsidR="0042525E" w:rsidRPr="007A2F82" w:rsidRDefault="0042525E" w:rsidP="005C37BA">
            <w:pPr>
              <w:rPr>
                <w:rFonts w:cs="Arial"/>
                <w:sz w:val="20"/>
              </w:rPr>
            </w:pPr>
          </w:p>
        </w:tc>
        <w:tc>
          <w:tcPr>
            <w:tcW w:w="1080" w:type="dxa"/>
          </w:tcPr>
          <w:p w14:paraId="6F07399D" w14:textId="77777777" w:rsidR="0042525E" w:rsidRPr="007A2F82" w:rsidRDefault="0042525E" w:rsidP="005C37BA">
            <w:pPr>
              <w:rPr>
                <w:rFonts w:cs="Arial"/>
              </w:rPr>
            </w:pPr>
          </w:p>
        </w:tc>
        <w:tc>
          <w:tcPr>
            <w:tcW w:w="3600" w:type="dxa"/>
          </w:tcPr>
          <w:p w14:paraId="033A38DF" w14:textId="77777777" w:rsidR="0042525E" w:rsidRPr="007A2F82" w:rsidRDefault="0042525E" w:rsidP="005C37BA">
            <w:pPr>
              <w:rPr>
                <w:rFonts w:cs="Arial"/>
              </w:rPr>
            </w:pPr>
          </w:p>
        </w:tc>
        <w:tc>
          <w:tcPr>
            <w:tcW w:w="1080" w:type="dxa"/>
            <w:vMerge/>
            <w:vAlign w:val="center"/>
          </w:tcPr>
          <w:p w14:paraId="6BA47330" w14:textId="77777777" w:rsidR="0042525E" w:rsidRPr="007A2F82" w:rsidRDefault="0042525E" w:rsidP="005C37BA">
            <w:pPr>
              <w:rPr>
                <w:rFonts w:cs="Arial"/>
              </w:rPr>
            </w:pPr>
          </w:p>
        </w:tc>
        <w:tc>
          <w:tcPr>
            <w:tcW w:w="2880" w:type="dxa"/>
            <w:vMerge/>
            <w:vAlign w:val="center"/>
          </w:tcPr>
          <w:p w14:paraId="1EE3F0C7" w14:textId="77777777" w:rsidR="0042525E" w:rsidRPr="007A2F82" w:rsidRDefault="0042525E" w:rsidP="005C37BA">
            <w:pPr>
              <w:rPr>
                <w:rFonts w:cs="Arial"/>
                <w:sz w:val="20"/>
              </w:rPr>
            </w:pPr>
          </w:p>
        </w:tc>
        <w:tc>
          <w:tcPr>
            <w:tcW w:w="1800" w:type="dxa"/>
            <w:vMerge/>
            <w:vAlign w:val="center"/>
          </w:tcPr>
          <w:p w14:paraId="2998C1E9" w14:textId="77777777" w:rsidR="0042525E" w:rsidRPr="007A2F82" w:rsidRDefault="0042525E" w:rsidP="005C37BA">
            <w:pPr>
              <w:rPr>
                <w:rFonts w:cs="Arial"/>
                <w:sz w:val="20"/>
              </w:rPr>
            </w:pPr>
          </w:p>
        </w:tc>
        <w:tc>
          <w:tcPr>
            <w:tcW w:w="1280" w:type="dxa"/>
            <w:vMerge/>
            <w:vAlign w:val="center"/>
          </w:tcPr>
          <w:p w14:paraId="6453C349" w14:textId="77777777" w:rsidR="0042525E" w:rsidRPr="007A2F82" w:rsidRDefault="0042525E" w:rsidP="005C37BA">
            <w:pPr>
              <w:rPr>
                <w:rFonts w:cs="Arial"/>
              </w:rPr>
            </w:pPr>
          </w:p>
        </w:tc>
      </w:tr>
      <w:tr w:rsidR="0042525E" w:rsidRPr="007A2F82" w14:paraId="07F49AAA" w14:textId="77777777" w:rsidTr="00FB60E9">
        <w:trPr>
          <w:trHeight w:hRule="exact" w:val="2115"/>
        </w:trPr>
        <w:tc>
          <w:tcPr>
            <w:tcW w:w="1130" w:type="dxa"/>
            <w:vMerge/>
            <w:vAlign w:val="center"/>
          </w:tcPr>
          <w:p w14:paraId="17D4714C" w14:textId="77777777" w:rsidR="0042525E" w:rsidRPr="007A2F82" w:rsidRDefault="0042525E" w:rsidP="005C37BA">
            <w:pPr>
              <w:rPr>
                <w:rFonts w:cs="Arial"/>
                <w:sz w:val="20"/>
              </w:rPr>
            </w:pPr>
          </w:p>
        </w:tc>
        <w:tc>
          <w:tcPr>
            <w:tcW w:w="900" w:type="dxa"/>
            <w:vMerge/>
            <w:vAlign w:val="center"/>
          </w:tcPr>
          <w:p w14:paraId="4C0B4175" w14:textId="77777777" w:rsidR="0042525E" w:rsidRPr="007A2F82" w:rsidRDefault="0042525E" w:rsidP="005C37BA">
            <w:pPr>
              <w:rPr>
                <w:rFonts w:cs="Arial"/>
                <w:sz w:val="20"/>
              </w:rPr>
            </w:pPr>
          </w:p>
        </w:tc>
        <w:tc>
          <w:tcPr>
            <w:tcW w:w="1080" w:type="dxa"/>
            <w:vMerge/>
            <w:vAlign w:val="center"/>
          </w:tcPr>
          <w:p w14:paraId="66DAFEF7" w14:textId="77777777" w:rsidR="0042525E" w:rsidRPr="007A2F82" w:rsidRDefault="0042525E" w:rsidP="005C37BA">
            <w:pPr>
              <w:rPr>
                <w:rFonts w:cs="Arial"/>
                <w:sz w:val="20"/>
              </w:rPr>
            </w:pPr>
          </w:p>
        </w:tc>
        <w:tc>
          <w:tcPr>
            <w:tcW w:w="1080" w:type="dxa"/>
          </w:tcPr>
          <w:p w14:paraId="7A744549" w14:textId="77777777" w:rsidR="0042525E" w:rsidRPr="007A2F82" w:rsidRDefault="0042525E" w:rsidP="005C37BA">
            <w:pPr>
              <w:rPr>
                <w:rFonts w:cs="Arial"/>
              </w:rPr>
            </w:pPr>
          </w:p>
        </w:tc>
        <w:tc>
          <w:tcPr>
            <w:tcW w:w="3600" w:type="dxa"/>
          </w:tcPr>
          <w:p w14:paraId="5992EF83" w14:textId="77777777" w:rsidR="0042525E" w:rsidRPr="007A2F82" w:rsidRDefault="0042525E" w:rsidP="005C37BA">
            <w:pPr>
              <w:rPr>
                <w:rFonts w:cs="Arial"/>
              </w:rPr>
            </w:pPr>
          </w:p>
        </w:tc>
        <w:tc>
          <w:tcPr>
            <w:tcW w:w="1080" w:type="dxa"/>
            <w:vMerge/>
            <w:vAlign w:val="center"/>
          </w:tcPr>
          <w:p w14:paraId="74FB674D" w14:textId="77777777" w:rsidR="0042525E" w:rsidRPr="007A2F82" w:rsidRDefault="0042525E" w:rsidP="005C37BA">
            <w:pPr>
              <w:rPr>
                <w:rFonts w:cs="Arial"/>
              </w:rPr>
            </w:pPr>
          </w:p>
        </w:tc>
        <w:tc>
          <w:tcPr>
            <w:tcW w:w="2880" w:type="dxa"/>
            <w:vMerge/>
            <w:vAlign w:val="center"/>
          </w:tcPr>
          <w:p w14:paraId="6BB6F8B2" w14:textId="77777777" w:rsidR="0042525E" w:rsidRPr="007A2F82" w:rsidRDefault="0042525E" w:rsidP="005C37BA">
            <w:pPr>
              <w:rPr>
                <w:rFonts w:cs="Arial"/>
                <w:sz w:val="20"/>
              </w:rPr>
            </w:pPr>
          </w:p>
        </w:tc>
        <w:tc>
          <w:tcPr>
            <w:tcW w:w="1800" w:type="dxa"/>
            <w:vMerge/>
            <w:vAlign w:val="center"/>
          </w:tcPr>
          <w:p w14:paraId="656FAB17" w14:textId="77777777" w:rsidR="0042525E" w:rsidRPr="007A2F82" w:rsidRDefault="0042525E" w:rsidP="005C37BA">
            <w:pPr>
              <w:rPr>
                <w:rFonts w:cs="Arial"/>
                <w:sz w:val="20"/>
              </w:rPr>
            </w:pPr>
          </w:p>
        </w:tc>
        <w:tc>
          <w:tcPr>
            <w:tcW w:w="1280" w:type="dxa"/>
            <w:vMerge/>
            <w:vAlign w:val="center"/>
          </w:tcPr>
          <w:p w14:paraId="080376E3" w14:textId="77777777" w:rsidR="0042525E" w:rsidRPr="007A2F82" w:rsidRDefault="0042525E" w:rsidP="005C37BA">
            <w:pPr>
              <w:rPr>
                <w:rFonts w:cs="Arial"/>
              </w:rPr>
            </w:pPr>
          </w:p>
        </w:tc>
      </w:tr>
      <w:tr w:rsidR="0042525E" w:rsidRPr="007A2F82" w14:paraId="1AEAD88B" w14:textId="77777777" w:rsidTr="00FB60E9">
        <w:trPr>
          <w:trHeight w:hRule="exact" w:val="8103"/>
        </w:trPr>
        <w:tc>
          <w:tcPr>
            <w:tcW w:w="1130" w:type="dxa"/>
            <w:vMerge/>
            <w:vAlign w:val="center"/>
          </w:tcPr>
          <w:p w14:paraId="4DDE2813" w14:textId="77777777" w:rsidR="0042525E" w:rsidRPr="007A2F82" w:rsidRDefault="0042525E" w:rsidP="005C37BA">
            <w:pPr>
              <w:rPr>
                <w:rFonts w:cs="Arial"/>
                <w:sz w:val="20"/>
              </w:rPr>
            </w:pPr>
          </w:p>
        </w:tc>
        <w:tc>
          <w:tcPr>
            <w:tcW w:w="900" w:type="dxa"/>
            <w:vMerge/>
            <w:vAlign w:val="center"/>
          </w:tcPr>
          <w:p w14:paraId="5EB44335" w14:textId="77777777" w:rsidR="0042525E" w:rsidRPr="007A2F82" w:rsidRDefault="0042525E" w:rsidP="005C37BA">
            <w:pPr>
              <w:rPr>
                <w:rFonts w:cs="Arial"/>
                <w:sz w:val="20"/>
              </w:rPr>
            </w:pPr>
          </w:p>
        </w:tc>
        <w:tc>
          <w:tcPr>
            <w:tcW w:w="1080" w:type="dxa"/>
            <w:vMerge/>
            <w:vAlign w:val="center"/>
          </w:tcPr>
          <w:p w14:paraId="44832E15" w14:textId="77777777" w:rsidR="0042525E" w:rsidRPr="007A2F82" w:rsidRDefault="0042525E" w:rsidP="005C37BA">
            <w:pPr>
              <w:rPr>
                <w:rFonts w:cs="Arial"/>
                <w:sz w:val="20"/>
              </w:rPr>
            </w:pPr>
          </w:p>
        </w:tc>
        <w:tc>
          <w:tcPr>
            <w:tcW w:w="1080" w:type="dxa"/>
          </w:tcPr>
          <w:p w14:paraId="778BAFB2" w14:textId="77777777" w:rsidR="0042525E" w:rsidRPr="007A2F82" w:rsidRDefault="0042525E" w:rsidP="005C37BA">
            <w:pPr>
              <w:rPr>
                <w:rFonts w:cs="Arial"/>
              </w:rPr>
            </w:pPr>
          </w:p>
        </w:tc>
        <w:tc>
          <w:tcPr>
            <w:tcW w:w="3600" w:type="dxa"/>
          </w:tcPr>
          <w:p w14:paraId="44E03839" w14:textId="77777777" w:rsidR="0042525E" w:rsidRDefault="0042525E" w:rsidP="005C37BA">
            <w:pPr>
              <w:rPr>
                <w:rFonts w:cs="Arial"/>
              </w:rPr>
            </w:pPr>
          </w:p>
          <w:p w14:paraId="68D9C696" w14:textId="77777777" w:rsidR="0042525E" w:rsidRDefault="0042525E" w:rsidP="005C37BA">
            <w:pPr>
              <w:rPr>
                <w:rFonts w:cs="Arial"/>
              </w:rPr>
            </w:pPr>
          </w:p>
          <w:p w14:paraId="05A44735" w14:textId="77777777" w:rsidR="0042525E" w:rsidRDefault="0042525E" w:rsidP="005C37BA">
            <w:pPr>
              <w:rPr>
                <w:rFonts w:cs="Arial"/>
              </w:rPr>
            </w:pPr>
          </w:p>
          <w:p w14:paraId="0A4C6026" w14:textId="77777777" w:rsidR="0042525E" w:rsidRDefault="0042525E" w:rsidP="005C37BA">
            <w:pPr>
              <w:rPr>
                <w:rFonts w:cs="Arial"/>
              </w:rPr>
            </w:pPr>
          </w:p>
          <w:p w14:paraId="2F114582" w14:textId="77777777" w:rsidR="0042525E" w:rsidRDefault="0042525E" w:rsidP="005C37BA">
            <w:pPr>
              <w:rPr>
                <w:rFonts w:cs="Arial"/>
              </w:rPr>
            </w:pPr>
          </w:p>
          <w:p w14:paraId="44A44C71" w14:textId="77777777" w:rsidR="0042525E" w:rsidRDefault="0042525E" w:rsidP="005C37BA">
            <w:pPr>
              <w:rPr>
                <w:rFonts w:cs="Arial"/>
              </w:rPr>
            </w:pPr>
          </w:p>
          <w:p w14:paraId="6E155813" w14:textId="77777777" w:rsidR="0042525E" w:rsidRDefault="0042525E" w:rsidP="005C37BA">
            <w:pPr>
              <w:rPr>
                <w:rFonts w:cs="Arial"/>
              </w:rPr>
            </w:pPr>
          </w:p>
          <w:p w14:paraId="43E0C69D" w14:textId="77777777" w:rsidR="0042525E" w:rsidRDefault="0042525E" w:rsidP="005C37BA">
            <w:pPr>
              <w:rPr>
                <w:rFonts w:cs="Arial"/>
              </w:rPr>
            </w:pPr>
          </w:p>
          <w:p w14:paraId="21305CAA" w14:textId="77777777" w:rsidR="0042525E" w:rsidRDefault="0042525E" w:rsidP="005C37BA">
            <w:pPr>
              <w:rPr>
                <w:rFonts w:cs="Arial"/>
              </w:rPr>
            </w:pPr>
          </w:p>
          <w:p w14:paraId="575FA140" w14:textId="77777777" w:rsidR="0042525E" w:rsidRPr="007A2F82" w:rsidRDefault="0042525E" w:rsidP="005C37BA">
            <w:pPr>
              <w:rPr>
                <w:rFonts w:cs="Arial"/>
              </w:rPr>
            </w:pPr>
          </w:p>
        </w:tc>
        <w:tc>
          <w:tcPr>
            <w:tcW w:w="1080" w:type="dxa"/>
            <w:vMerge/>
            <w:vAlign w:val="center"/>
          </w:tcPr>
          <w:p w14:paraId="0AB9F6A2" w14:textId="77777777" w:rsidR="0042525E" w:rsidRPr="007A2F82" w:rsidRDefault="0042525E" w:rsidP="005C37BA">
            <w:pPr>
              <w:rPr>
                <w:rFonts w:cs="Arial"/>
              </w:rPr>
            </w:pPr>
          </w:p>
        </w:tc>
        <w:tc>
          <w:tcPr>
            <w:tcW w:w="2880" w:type="dxa"/>
            <w:vMerge/>
            <w:vAlign w:val="center"/>
          </w:tcPr>
          <w:p w14:paraId="1B376B49" w14:textId="77777777" w:rsidR="0042525E" w:rsidRPr="007A2F82" w:rsidRDefault="0042525E" w:rsidP="005C37BA">
            <w:pPr>
              <w:rPr>
                <w:rFonts w:cs="Arial"/>
                <w:sz w:val="20"/>
              </w:rPr>
            </w:pPr>
          </w:p>
        </w:tc>
        <w:tc>
          <w:tcPr>
            <w:tcW w:w="1800" w:type="dxa"/>
            <w:vMerge/>
            <w:vAlign w:val="center"/>
          </w:tcPr>
          <w:p w14:paraId="381B9F78" w14:textId="77777777" w:rsidR="0042525E" w:rsidRPr="007A2F82" w:rsidRDefault="0042525E" w:rsidP="005C37BA">
            <w:pPr>
              <w:rPr>
                <w:rFonts w:cs="Arial"/>
                <w:sz w:val="20"/>
              </w:rPr>
            </w:pPr>
          </w:p>
        </w:tc>
        <w:tc>
          <w:tcPr>
            <w:tcW w:w="1280" w:type="dxa"/>
            <w:vMerge/>
            <w:vAlign w:val="center"/>
          </w:tcPr>
          <w:p w14:paraId="16C1912B" w14:textId="77777777" w:rsidR="0042525E" w:rsidRPr="007A2F82" w:rsidRDefault="0042525E" w:rsidP="005C37BA">
            <w:pPr>
              <w:rPr>
                <w:rFonts w:cs="Arial"/>
              </w:rPr>
            </w:pPr>
          </w:p>
        </w:tc>
      </w:tr>
    </w:tbl>
    <w:p w14:paraId="3E820FA2" w14:textId="77777777" w:rsidR="0042525E" w:rsidRDefault="0042525E" w:rsidP="005D6B08">
      <w:pPr>
        <w:pStyle w:val="BodyText"/>
        <w:tabs>
          <w:tab w:val="left" w:pos="3730"/>
          <w:tab w:val="left" w:pos="9838"/>
          <w:tab w:val="left" w:pos="10210"/>
          <w:tab w:val="left" w:pos="10979"/>
          <w:tab w:val="left" w:pos="11406"/>
        </w:tabs>
        <w:ind w:firstLine="720"/>
        <w:rPr>
          <w:rFonts w:ascii="Arial" w:hAnsi="Arial" w:cs="Arial"/>
          <w:w w:val="85"/>
          <w:lang w:val="en-IE"/>
        </w:rPr>
      </w:pPr>
    </w:p>
    <w:p w14:paraId="1E9E8A1A" w14:textId="77777777" w:rsidR="0042525E" w:rsidRDefault="0042525E" w:rsidP="002828E3">
      <w:pPr>
        <w:pStyle w:val="BodyText"/>
        <w:tabs>
          <w:tab w:val="left" w:pos="3730"/>
          <w:tab w:val="left" w:pos="9838"/>
          <w:tab w:val="left" w:pos="10210"/>
          <w:tab w:val="left" w:pos="10979"/>
          <w:tab w:val="left" w:pos="11406"/>
        </w:tabs>
        <w:rPr>
          <w:rFonts w:ascii="Arial" w:hAnsi="Arial" w:cs="Arial"/>
          <w:w w:val="85"/>
          <w:lang w:val="en-IE"/>
        </w:rPr>
      </w:pPr>
    </w:p>
    <w:p w14:paraId="4324CF87" w14:textId="77777777" w:rsidR="0042525E" w:rsidRDefault="0042525E" w:rsidP="005D6B08">
      <w:pPr>
        <w:pStyle w:val="BodyText"/>
        <w:tabs>
          <w:tab w:val="left" w:pos="3730"/>
          <w:tab w:val="left" w:pos="9838"/>
          <w:tab w:val="left" w:pos="10210"/>
          <w:tab w:val="left" w:pos="10979"/>
          <w:tab w:val="left" w:pos="11406"/>
        </w:tabs>
        <w:ind w:firstLine="720"/>
        <w:rPr>
          <w:rFonts w:ascii="Arial" w:hAnsi="Arial" w:cs="Arial"/>
          <w:w w:val="85"/>
          <w:lang w:val="en-IE"/>
        </w:rPr>
      </w:pPr>
    </w:p>
    <w:p w14:paraId="763A3DD7" w14:textId="77777777" w:rsidR="0042525E" w:rsidRPr="00C42362" w:rsidRDefault="0042525E" w:rsidP="004E5BE0">
      <w:pPr>
        <w:pStyle w:val="Heading1"/>
        <w:spacing w:before="0" w:after="0" w:line="240" w:lineRule="auto"/>
        <w:rPr>
          <w:rFonts w:cs="Arial"/>
          <w:b w:val="0"/>
          <w:color w:val="auto"/>
          <w:sz w:val="28"/>
          <w:szCs w:val="28"/>
        </w:rPr>
      </w:pPr>
      <w:r>
        <w:rPr>
          <w:rFonts w:cs="Arial"/>
          <w:color w:val="auto"/>
          <w:sz w:val="28"/>
          <w:szCs w:val="28"/>
        </w:rPr>
        <w:t>St. Patrick’s NS</w:t>
      </w:r>
      <w:r w:rsidRPr="00C42362">
        <w:rPr>
          <w:rFonts w:cs="Arial"/>
          <w:color w:val="auto"/>
          <w:sz w:val="28"/>
          <w:szCs w:val="28"/>
        </w:rPr>
        <w:t xml:space="preserve"> Risk Assessment </w:t>
      </w:r>
    </w:p>
    <w:p w14:paraId="33634C1B" w14:textId="77777777" w:rsidR="0042525E" w:rsidRPr="006316DB" w:rsidRDefault="0042525E" w:rsidP="004E5BE0">
      <w:pPr>
        <w:pStyle w:val="BodyText"/>
        <w:ind w:left="850"/>
        <w:rPr>
          <w:rFonts w:ascii="Arial" w:hAnsi="Arial" w:cs="Arial"/>
          <w:sz w:val="22"/>
          <w:szCs w:val="22"/>
          <w:lang w:val="en-IE"/>
        </w:rPr>
      </w:pPr>
      <w:r>
        <w:rPr>
          <w:rFonts w:ascii="Arial" w:hAnsi="Arial" w:cs="Arial"/>
          <w:color w:val="6CB33F"/>
          <w:sz w:val="22"/>
          <w:szCs w:val="22"/>
          <w:lang w:val="en-IE"/>
        </w:rPr>
        <w:t>COVID-19 Risk Assessment</w:t>
      </w:r>
      <w:r w:rsidRPr="006316DB">
        <w:rPr>
          <w:rFonts w:ascii="Arial" w:hAnsi="Arial" w:cs="Arial"/>
          <w:color w:val="6CB33F"/>
          <w:sz w:val="22"/>
          <w:szCs w:val="22"/>
          <w:lang w:val="en-IE"/>
        </w:rPr>
        <w:t xml:space="preserv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control measures required to deal with this risk)</w:t>
      </w:r>
    </w:p>
    <w:p w14:paraId="036B69F9" w14:textId="77777777" w:rsidR="0042525E" w:rsidRPr="00875217" w:rsidRDefault="0042525E" w:rsidP="004E5BE0">
      <w:pPr>
        <w:pStyle w:val="BodyText"/>
        <w:rPr>
          <w:rFonts w:ascii="Arial" w:hAnsi="Arial" w:cs="Arial"/>
          <w:sz w:val="9"/>
          <w:lang w:val="en-IE"/>
        </w:rPr>
      </w:pP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944"/>
        <w:gridCol w:w="1213"/>
        <w:gridCol w:w="1084"/>
        <w:gridCol w:w="3463"/>
        <w:gridCol w:w="900"/>
        <w:gridCol w:w="3060"/>
        <w:gridCol w:w="1800"/>
        <w:gridCol w:w="1271"/>
      </w:tblGrid>
      <w:tr w:rsidR="0042525E" w:rsidRPr="007A2F82" w14:paraId="11B37F04" w14:textId="77777777" w:rsidTr="002828E3">
        <w:trPr>
          <w:trHeight w:hRule="exact" w:val="1129"/>
        </w:trPr>
        <w:tc>
          <w:tcPr>
            <w:tcW w:w="1396" w:type="dxa"/>
            <w:tcBorders>
              <w:top w:val="nil"/>
              <w:left w:val="nil"/>
              <w:right w:val="nil"/>
            </w:tcBorders>
            <w:shd w:val="clear" w:color="auto" w:fill="6CB33F"/>
          </w:tcPr>
          <w:p w14:paraId="4ACD37D8" w14:textId="77777777" w:rsidR="0042525E" w:rsidRPr="00875217" w:rsidRDefault="0042525E" w:rsidP="001C603A">
            <w:pPr>
              <w:pStyle w:val="TableParagraph"/>
              <w:spacing w:before="22"/>
              <w:rPr>
                <w:sz w:val="20"/>
                <w:lang w:val="en-IE"/>
              </w:rPr>
            </w:pPr>
            <w:r w:rsidRPr="00875217">
              <w:rPr>
                <w:color w:val="FFFFFF"/>
                <w:w w:val="105"/>
                <w:sz w:val="20"/>
                <w:lang w:val="en-IE"/>
              </w:rPr>
              <w:t>Hazards</w:t>
            </w:r>
          </w:p>
        </w:tc>
        <w:tc>
          <w:tcPr>
            <w:tcW w:w="944" w:type="dxa"/>
            <w:tcBorders>
              <w:top w:val="nil"/>
              <w:left w:val="nil"/>
              <w:right w:val="nil"/>
            </w:tcBorders>
            <w:shd w:val="clear" w:color="auto" w:fill="6CB33F"/>
          </w:tcPr>
          <w:p w14:paraId="3DE430C3" w14:textId="77777777" w:rsidR="0042525E" w:rsidRPr="00875217" w:rsidRDefault="0042525E" w:rsidP="001C603A">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213" w:type="dxa"/>
            <w:tcBorders>
              <w:top w:val="nil"/>
              <w:left w:val="nil"/>
              <w:right w:val="nil"/>
            </w:tcBorders>
            <w:shd w:val="clear" w:color="auto" w:fill="6CB33F"/>
          </w:tcPr>
          <w:p w14:paraId="762F73C4" w14:textId="77777777" w:rsidR="0042525E" w:rsidRPr="00875217" w:rsidRDefault="0042525E" w:rsidP="001C603A">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right w:val="nil"/>
            </w:tcBorders>
            <w:shd w:val="clear" w:color="auto" w:fill="6CB33F"/>
          </w:tcPr>
          <w:p w14:paraId="1579189F" w14:textId="77777777" w:rsidR="0042525E" w:rsidRPr="00875217" w:rsidRDefault="0042525E" w:rsidP="001C603A">
            <w:pPr>
              <w:pStyle w:val="TableParagraph"/>
              <w:spacing w:before="22" w:line="241" w:lineRule="exact"/>
              <w:rPr>
                <w:sz w:val="20"/>
                <w:lang w:val="en-IE"/>
              </w:rPr>
            </w:pPr>
            <w:r w:rsidRPr="00875217">
              <w:rPr>
                <w:color w:val="FFFFFF"/>
                <w:w w:val="105"/>
                <w:sz w:val="20"/>
                <w:lang w:val="en-IE"/>
              </w:rPr>
              <w:t>Risk rating</w:t>
            </w:r>
          </w:p>
          <w:p w14:paraId="61B24D52" w14:textId="77777777" w:rsidR="0042525E" w:rsidRPr="00875217" w:rsidRDefault="0042525E" w:rsidP="001C603A">
            <w:pPr>
              <w:pStyle w:val="TableParagraph"/>
              <w:spacing w:line="192" w:lineRule="exact"/>
              <w:rPr>
                <w:sz w:val="16"/>
                <w:lang w:val="en-IE"/>
              </w:rPr>
            </w:pPr>
            <w:r w:rsidRPr="00875217">
              <w:rPr>
                <w:color w:val="FFFFFF"/>
                <w:w w:val="110"/>
                <w:sz w:val="16"/>
                <w:lang w:val="en-IE"/>
              </w:rPr>
              <w:t>H=High</w:t>
            </w:r>
          </w:p>
          <w:p w14:paraId="104D4086" w14:textId="77777777" w:rsidR="0042525E" w:rsidRPr="00875217" w:rsidRDefault="0042525E" w:rsidP="001C603A">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463" w:type="dxa"/>
            <w:tcBorders>
              <w:top w:val="nil"/>
              <w:left w:val="nil"/>
              <w:right w:val="nil"/>
            </w:tcBorders>
            <w:shd w:val="clear" w:color="auto" w:fill="6CB33F"/>
          </w:tcPr>
          <w:p w14:paraId="7EB10036" w14:textId="77777777" w:rsidR="0042525E" w:rsidRPr="00875217" w:rsidRDefault="0042525E" w:rsidP="001C603A">
            <w:pPr>
              <w:pStyle w:val="TableParagraph"/>
              <w:spacing w:before="22"/>
              <w:rPr>
                <w:sz w:val="20"/>
                <w:lang w:val="en-IE"/>
              </w:rPr>
            </w:pPr>
            <w:r w:rsidRPr="00875217">
              <w:rPr>
                <w:color w:val="FFFFFF"/>
                <w:sz w:val="20"/>
                <w:lang w:val="en-IE"/>
              </w:rPr>
              <w:t>Controls</w:t>
            </w:r>
          </w:p>
          <w:p w14:paraId="676205E9" w14:textId="77777777" w:rsidR="0042525E" w:rsidRPr="00875217" w:rsidRDefault="0042525E" w:rsidP="001C603A">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900" w:type="dxa"/>
            <w:tcBorders>
              <w:top w:val="nil"/>
              <w:left w:val="nil"/>
              <w:right w:val="nil"/>
            </w:tcBorders>
            <w:shd w:val="clear" w:color="auto" w:fill="6CB33F"/>
          </w:tcPr>
          <w:p w14:paraId="3689A3DF" w14:textId="77777777" w:rsidR="0042525E" w:rsidRPr="00875217" w:rsidRDefault="0042525E" w:rsidP="001C603A">
            <w:pPr>
              <w:pStyle w:val="TableParagraph"/>
              <w:spacing w:before="36" w:line="220" w:lineRule="exact"/>
              <w:ind w:right="111"/>
              <w:rPr>
                <w:sz w:val="20"/>
                <w:lang w:val="en-IE"/>
              </w:rPr>
            </w:pPr>
            <w:r w:rsidRPr="00875217">
              <w:rPr>
                <w:color w:val="FFFFFF"/>
                <w:sz w:val="20"/>
                <w:lang w:val="en-IE"/>
              </w:rPr>
              <w:t>Is this control in place?</w:t>
            </w:r>
          </w:p>
        </w:tc>
        <w:tc>
          <w:tcPr>
            <w:tcW w:w="3060" w:type="dxa"/>
            <w:tcBorders>
              <w:top w:val="nil"/>
              <w:left w:val="nil"/>
              <w:right w:val="nil"/>
            </w:tcBorders>
            <w:shd w:val="clear" w:color="auto" w:fill="6CB33F"/>
          </w:tcPr>
          <w:p w14:paraId="59606EE3" w14:textId="77777777" w:rsidR="0042525E" w:rsidRPr="00875217" w:rsidRDefault="0042525E" w:rsidP="001C603A">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38AE23D" w14:textId="77777777" w:rsidR="0042525E" w:rsidRPr="00875217" w:rsidRDefault="0042525E" w:rsidP="001C603A">
            <w:pPr>
              <w:pStyle w:val="TableParagraph"/>
              <w:spacing w:before="3"/>
              <w:ind w:left="0"/>
              <w:rPr>
                <w:sz w:val="16"/>
                <w:lang w:val="en-IE"/>
              </w:rPr>
            </w:pPr>
          </w:p>
          <w:p w14:paraId="62162DF4" w14:textId="77777777" w:rsidR="0042525E" w:rsidRPr="00875217" w:rsidRDefault="0042525E" w:rsidP="001C603A">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800" w:type="dxa"/>
            <w:tcBorders>
              <w:top w:val="nil"/>
              <w:left w:val="nil"/>
              <w:right w:val="nil"/>
            </w:tcBorders>
            <w:shd w:val="clear" w:color="auto" w:fill="6CB33F"/>
          </w:tcPr>
          <w:p w14:paraId="07EDC3C8" w14:textId="77777777" w:rsidR="0042525E" w:rsidRPr="00875217" w:rsidRDefault="0042525E" w:rsidP="001C603A">
            <w:pPr>
              <w:pStyle w:val="TableParagraph"/>
              <w:spacing w:before="36" w:line="220" w:lineRule="exact"/>
              <w:ind w:right="505"/>
              <w:rPr>
                <w:sz w:val="20"/>
                <w:lang w:val="en-IE"/>
              </w:rPr>
            </w:pPr>
            <w:r w:rsidRPr="00875217">
              <w:rPr>
                <w:color w:val="FFFFFF"/>
                <w:sz w:val="20"/>
                <w:lang w:val="en-IE"/>
              </w:rPr>
              <w:t>Person responsible</w:t>
            </w:r>
          </w:p>
        </w:tc>
        <w:tc>
          <w:tcPr>
            <w:tcW w:w="1271" w:type="dxa"/>
            <w:tcBorders>
              <w:top w:val="nil"/>
              <w:left w:val="nil"/>
              <w:right w:val="nil"/>
            </w:tcBorders>
            <w:shd w:val="clear" w:color="auto" w:fill="6CB33F"/>
          </w:tcPr>
          <w:p w14:paraId="477C96D7" w14:textId="77777777" w:rsidR="0042525E" w:rsidRPr="00875217" w:rsidRDefault="0042525E" w:rsidP="001C603A">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2525E" w:rsidRPr="007A2F82" w14:paraId="22389806" w14:textId="77777777" w:rsidTr="002828E3">
        <w:trPr>
          <w:trHeight w:hRule="exact" w:val="1570"/>
        </w:trPr>
        <w:tc>
          <w:tcPr>
            <w:tcW w:w="1396" w:type="dxa"/>
            <w:vMerge w:val="restart"/>
          </w:tcPr>
          <w:p w14:paraId="2E1C65D1" w14:textId="77777777" w:rsidR="0042525E" w:rsidRPr="006049D5" w:rsidRDefault="0042525E" w:rsidP="001C603A">
            <w:pPr>
              <w:pStyle w:val="TableParagraph"/>
              <w:spacing w:before="145"/>
              <w:ind w:left="54"/>
              <w:rPr>
                <w:sz w:val="20"/>
                <w:lang w:val="en-IE"/>
              </w:rPr>
            </w:pPr>
            <w:r>
              <w:rPr>
                <w:sz w:val="20"/>
                <w:lang w:val="en-IE"/>
              </w:rPr>
              <w:t>COVID-19</w:t>
            </w:r>
          </w:p>
        </w:tc>
        <w:tc>
          <w:tcPr>
            <w:tcW w:w="944" w:type="dxa"/>
            <w:vMerge w:val="restart"/>
          </w:tcPr>
          <w:p w14:paraId="127AC098" w14:textId="77777777" w:rsidR="0042525E" w:rsidRPr="006049D5" w:rsidRDefault="0042525E" w:rsidP="001C603A">
            <w:pPr>
              <w:pStyle w:val="TableParagraph"/>
              <w:spacing w:before="145"/>
              <w:ind w:left="50"/>
              <w:rPr>
                <w:sz w:val="20"/>
                <w:lang w:val="en-IE"/>
              </w:rPr>
            </w:pPr>
            <w:r w:rsidRPr="006049D5">
              <w:rPr>
                <w:sz w:val="20"/>
                <w:lang w:val="en-IE"/>
              </w:rPr>
              <w:t>N</w:t>
            </w:r>
          </w:p>
        </w:tc>
        <w:tc>
          <w:tcPr>
            <w:tcW w:w="1213" w:type="dxa"/>
            <w:vMerge w:val="restart"/>
          </w:tcPr>
          <w:p w14:paraId="0A3B4D81" w14:textId="77777777" w:rsidR="0042525E" w:rsidRPr="006049D5" w:rsidRDefault="0042525E" w:rsidP="001C603A">
            <w:pPr>
              <w:pStyle w:val="TableParagraph"/>
              <w:spacing w:before="145"/>
              <w:ind w:left="56"/>
              <w:rPr>
                <w:sz w:val="20"/>
                <w:lang w:val="en-IE"/>
              </w:rPr>
            </w:pPr>
            <w:r w:rsidRPr="006049D5">
              <w:rPr>
                <w:sz w:val="20"/>
                <w:lang w:val="en-IE"/>
              </w:rPr>
              <w:t>Illness</w:t>
            </w:r>
          </w:p>
        </w:tc>
        <w:tc>
          <w:tcPr>
            <w:tcW w:w="1084" w:type="dxa"/>
          </w:tcPr>
          <w:p w14:paraId="20190FE1" w14:textId="77777777" w:rsidR="0042525E" w:rsidRPr="006049D5" w:rsidRDefault="0042525E" w:rsidP="001C603A">
            <w:pPr>
              <w:pStyle w:val="TableParagraph"/>
              <w:spacing w:before="125"/>
              <w:ind w:left="25"/>
              <w:rPr>
                <w:sz w:val="20"/>
                <w:lang w:val="en-IE"/>
              </w:rPr>
            </w:pPr>
            <w:r w:rsidRPr="006049D5">
              <w:rPr>
                <w:sz w:val="20"/>
                <w:lang w:val="en-IE"/>
              </w:rPr>
              <w:t>H</w:t>
            </w:r>
          </w:p>
        </w:tc>
        <w:tc>
          <w:tcPr>
            <w:tcW w:w="3463" w:type="dxa"/>
          </w:tcPr>
          <w:p w14:paraId="7C82DF2F" w14:textId="77777777" w:rsidR="0042525E" w:rsidRPr="006049D5" w:rsidRDefault="0042525E" w:rsidP="001C603A">
            <w:pPr>
              <w:pStyle w:val="TableParagraph"/>
              <w:spacing w:before="125" w:line="283" w:lineRule="auto"/>
              <w:ind w:left="0" w:right="309"/>
              <w:rPr>
                <w:sz w:val="20"/>
                <w:lang w:val="en-IE"/>
              </w:rPr>
            </w:pPr>
          </w:p>
        </w:tc>
        <w:tc>
          <w:tcPr>
            <w:tcW w:w="900" w:type="dxa"/>
            <w:vMerge w:val="restart"/>
          </w:tcPr>
          <w:p w14:paraId="43B913F9" w14:textId="77777777" w:rsidR="0042525E" w:rsidRPr="007A2F82" w:rsidRDefault="0042525E" w:rsidP="001C603A">
            <w:pPr>
              <w:rPr>
                <w:rFonts w:cs="Arial"/>
              </w:rPr>
            </w:pPr>
          </w:p>
        </w:tc>
        <w:tc>
          <w:tcPr>
            <w:tcW w:w="3060" w:type="dxa"/>
            <w:vMerge w:val="restart"/>
          </w:tcPr>
          <w:p w14:paraId="2E4001B6" w14:textId="77777777" w:rsidR="0042525E" w:rsidRDefault="0042525E" w:rsidP="001C603A">
            <w:pPr>
              <w:pStyle w:val="TableParagraph"/>
              <w:ind w:left="29"/>
              <w:rPr>
                <w:sz w:val="20"/>
                <w:lang w:val="en-IE"/>
              </w:rPr>
            </w:pPr>
            <w:r>
              <w:rPr>
                <w:sz w:val="20"/>
                <w:lang w:val="en-IE"/>
              </w:rPr>
              <w:t>Staff room: max 5 staff members at a time. Must wipe down area after eating.</w:t>
            </w:r>
          </w:p>
          <w:p w14:paraId="688E7D2E" w14:textId="77777777" w:rsidR="0042525E" w:rsidRDefault="0042525E" w:rsidP="001C603A">
            <w:pPr>
              <w:pStyle w:val="TableParagraph"/>
              <w:ind w:left="29"/>
              <w:rPr>
                <w:sz w:val="20"/>
                <w:lang w:val="en-IE"/>
              </w:rPr>
            </w:pPr>
          </w:p>
          <w:p w14:paraId="3D65344A" w14:textId="77777777" w:rsidR="0042525E" w:rsidRDefault="0042525E" w:rsidP="001C603A">
            <w:pPr>
              <w:pStyle w:val="TableParagraph"/>
              <w:ind w:left="29"/>
              <w:rPr>
                <w:sz w:val="20"/>
                <w:lang w:val="en-IE"/>
              </w:rPr>
            </w:pPr>
            <w:r>
              <w:rPr>
                <w:sz w:val="20"/>
                <w:lang w:val="en-IE"/>
              </w:rPr>
              <w:t>No congregating of parents, contractors and visitors in/around school grounds and surrounding areas</w:t>
            </w:r>
          </w:p>
          <w:p w14:paraId="6E93C7E8" w14:textId="77777777" w:rsidR="0042525E" w:rsidRDefault="0042525E" w:rsidP="001C603A">
            <w:pPr>
              <w:pStyle w:val="TableParagraph"/>
              <w:ind w:left="29"/>
              <w:rPr>
                <w:sz w:val="20"/>
                <w:lang w:val="en-IE"/>
              </w:rPr>
            </w:pPr>
          </w:p>
          <w:p w14:paraId="366904FF" w14:textId="77777777" w:rsidR="0042525E" w:rsidRDefault="0042525E" w:rsidP="001C603A">
            <w:pPr>
              <w:pStyle w:val="TableParagraph"/>
              <w:ind w:left="29"/>
              <w:rPr>
                <w:sz w:val="20"/>
                <w:lang w:val="en-IE"/>
              </w:rPr>
            </w:pPr>
            <w:r>
              <w:rPr>
                <w:sz w:val="20"/>
                <w:lang w:val="en-IE"/>
              </w:rPr>
              <w:t xml:space="preserve">The BOM will ensure the safety and wellbeing of all visitors to the school premises. </w:t>
            </w:r>
          </w:p>
          <w:p w14:paraId="75F16BE5" w14:textId="77777777" w:rsidR="0042525E" w:rsidRDefault="0042525E" w:rsidP="001C603A">
            <w:pPr>
              <w:pStyle w:val="TableParagraph"/>
              <w:ind w:left="29"/>
              <w:rPr>
                <w:sz w:val="20"/>
                <w:lang w:val="en-IE"/>
              </w:rPr>
            </w:pPr>
            <w:r>
              <w:rPr>
                <w:sz w:val="20"/>
                <w:lang w:val="en-IE"/>
              </w:rPr>
              <w:t>Visits to the school will be severely restricted and visitors will be asked to:</w:t>
            </w:r>
          </w:p>
          <w:p w14:paraId="49C53869" w14:textId="77777777" w:rsidR="0042525E" w:rsidRDefault="0042525E" w:rsidP="002828E3">
            <w:pPr>
              <w:pStyle w:val="TableParagraph"/>
              <w:numPr>
                <w:ilvl w:val="0"/>
                <w:numId w:val="9"/>
              </w:numPr>
              <w:rPr>
                <w:sz w:val="20"/>
                <w:lang w:val="en-IE"/>
              </w:rPr>
            </w:pPr>
            <w:r>
              <w:rPr>
                <w:sz w:val="20"/>
                <w:lang w:val="en-IE"/>
              </w:rPr>
              <w:t>Make a prior appointment before visiting the school.</w:t>
            </w:r>
          </w:p>
          <w:p w14:paraId="2E11F6AD" w14:textId="77777777" w:rsidR="0042525E" w:rsidRDefault="0042525E" w:rsidP="002828E3">
            <w:pPr>
              <w:pStyle w:val="TableParagraph"/>
              <w:numPr>
                <w:ilvl w:val="0"/>
                <w:numId w:val="9"/>
              </w:numPr>
              <w:rPr>
                <w:sz w:val="20"/>
                <w:lang w:val="en-IE"/>
              </w:rPr>
            </w:pPr>
            <w:r>
              <w:rPr>
                <w:sz w:val="20"/>
                <w:lang w:val="en-IE"/>
              </w:rPr>
              <w:t>Remain at home if they have any Covid-19 symptoms</w:t>
            </w:r>
          </w:p>
          <w:p w14:paraId="02311F39" w14:textId="77777777" w:rsidR="0042525E" w:rsidRDefault="0042525E" w:rsidP="002828E3">
            <w:pPr>
              <w:pStyle w:val="TableParagraph"/>
              <w:numPr>
                <w:ilvl w:val="0"/>
                <w:numId w:val="9"/>
              </w:numPr>
              <w:rPr>
                <w:sz w:val="20"/>
                <w:lang w:val="en-IE"/>
              </w:rPr>
            </w:pPr>
            <w:r>
              <w:rPr>
                <w:sz w:val="20"/>
                <w:lang w:val="en-IE"/>
              </w:rPr>
              <w:t xml:space="preserve">Follow the agreed Covid-19 protocols for the school </w:t>
            </w:r>
          </w:p>
          <w:p w14:paraId="31876F0D" w14:textId="77777777" w:rsidR="0042525E" w:rsidRDefault="0042525E" w:rsidP="00EC0CC8">
            <w:pPr>
              <w:pStyle w:val="TableParagraph"/>
              <w:ind w:left="29"/>
              <w:rPr>
                <w:sz w:val="20"/>
                <w:lang w:val="en-IE"/>
              </w:rPr>
            </w:pPr>
          </w:p>
          <w:p w14:paraId="33BC190C" w14:textId="77777777" w:rsidR="0042525E" w:rsidRPr="006049D5" w:rsidRDefault="0042525E" w:rsidP="00EC0CC8">
            <w:pPr>
              <w:pStyle w:val="TableParagraph"/>
              <w:ind w:left="29"/>
              <w:rPr>
                <w:sz w:val="20"/>
                <w:lang w:val="en-IE"/>
              </w:rPr>
            </w:pPr>
            <w:r>
              <w:rPr>
                <w:sz w:val="20"/>
                <w:lang w:val="en-IE"/>
              </w:rPr>
              <w:t>Ensure that all delivery transactions comply with physical distancing requirements.</w:t>
            </w:r>
          </w:p>
          <w:p w14:paraId="5219AB3D" w14:textId="77777777" w:rsidR="0042525E" w:rsidRDefault="0042525E" w:rsidP="001C603A">
            <w:pPr>
              <w:pStyle w:val="TableParagraph"/>
              <w:ind w:left="29"/>
              <w:rPr>
                <w:sz w:val="20"/>
                <w:lang w:val="en-IE"/>
              </w:rPr>
            </w:pPr>
          </w:p>
          <w:p w14:paraId="3DCB20BF" w14:textId="77777777" w:rsidR="0042525E" w:rsidRDefault="0042525E" w:rsidP="001C603A">
            <w:pPr>
              <w:pStyle w:val="TableParagraph"/>
              <w:ind w:left="29"/>
              <w:rPr>
                <w:sz w:val="20"/>
                <w:lang w:val="en-IE"/>
              </w:rPr>
            </w:pPr>
            <w:r>
              <w:rPr>
                <w:sz w:val="20"/>
                <w:lang w:val="en-IE"/>
              </w:rPr>
              <w:t xml:space="preserve">Yard equipment is kept in the class bubble and cleaned weekly but if visibly dirty cleaned that day </w:t>
            </w:r>
          </w:p>
          <w:p w14:paraId="34B41435" w14:textId="77777777" w:rsidR="0042525E" w:rsidRDefault="0042525E" w:rsidP="001C603A">
            <w:pPr>
              <w:pStyle w:val="TableParagraph"/>
              <w:ind w:left="29"/>
              <w:rPr>
                <w:sz w:val="20"/>
                <w:lang w:val="en-IE"/>
              </w:rPr>
            </w:pPr>
          </w:p>
          <w:p w14:paraId="7B780067" w14:textId="77777777" w:rsidR="0042525E" w:rsidRDefault="0042525E" w:rsidP="00EC0CC8">
            <w:pPr>
              <w:pStyle w:val="TableParagraph"/>
              <w:ind w:left="29"/>
              <w:rPr>
                <w:sz w:val="20"/>
                <w:lang w:val="en-IE"/>
              </w:rPr>
            </w:pPr>
            <w:r>
              <w:rPr>
                <w:sz w:val="20"/>
                <w:lang w:val="en-IE"/>
              </w:rPr>
              <w:t>Outdoor toilet: to be used by infants only. Each toilet assigned to one class.</w:t>
            </w:r>
          </w:p>
          <w:p w14:paraId="45B476BD" w14:textId="77777777" w:rsidR="0042525E" w:rsidRDefault="0042525E" w:rsidP="00EC0CC8">
            <w:pPr>
              <w:pStyle w:val="TableParagraph"/>
              <w:ind w:left="29"/>
              <w:rPr>
                <w:sz w:val="20"/>
                <w:lang w:val="en-IE"/>
              </w:rPr>
            </w:pPr>
            <w:r>
              <w:rPr>
                <w:sz w:val="20"/>
                <w:lang w:val="en-IE"/>
              </w:rPr>
              <w:lastRenderedPageBreak/>
              <w:t>Assembly: no group assembly. Rev Tim to visit individual class bands  once a month on a weekly basis</w:t>
            </w:r>
          </w:p>
          <w:p w14:paraId="373C0C4C" w14:textId="77777777" w:rsidR="0042525E" w:rsidRDefault="0042525E" w:rsidP="001C603A">
            <w:pPr>
              <w:pStyle w:val="TableParagraph"/>
              <w:ind w:left="29"/>
              <w:rPr>
                <w:sz w:val="20"/>
                <w:lang w:val="en-IE"/>
              </w:rPr>
            </w:pPr>
          </w:p>
          <w:p w14:paraId="15B09F12" w14:textId="115D19BA" w:rsidR="0042525E" w:rsidRPr="006049D5" w:rsidRDefault="0042525E" w:rsidP="001C603A">
            <w:pPr>
              <w:pStyle w:val="TableParagraph"/>
              <w:ind w:left="29"/>
              <w:rPr>
                <w:sz w:val="20"/>
                <w:lang w:val="en-IE"/>
              </w:rPr>
            </w:pPr>
          </w:p>
        </w:tc>
        <w:tc>
          <w:tcPr>
            <w:tcW w:w="1800" w:type="dxa"/>
            <w:vMerge w:val="restart"/>
          </w:tcPr>
          <w:p w14:paraId="33D338C0" w14:textId="77777777" w:rsidR="0042525E" w:rsidRPr="004E5BE0" w:rsidRDefault="0042525E" w:rsidP="002828E3">
            <w:pPr>
              <w:pStyle w:val="TableParagraph"/>
              <w:spacing w:before="145" w:line="283" w:lineRule="auto"/>
              <w:ind w:left="33" w:right="416"/>
              <w:rPr>
                <w:b/>
                <w:sz w:val="20"/>
                <w:lang w:val="en-IE"/>
              </w:rPr>
            </w:pPr>
            <w:r w:rsidRPr="004E5BE0">
              <w:rPr>
                <w:b/>
                <w:sz w:val="20"/>
                <w:lang w:val="en-IE"/>
              </w:rPr>
              <w:lastRenderedPageBreak/>
              <w:t xml:space="preserve">Board of </w:t>
            </w:r>
            <w:r>
              <w:rPr>
                <w:b/>
                <w:sz w:val="20"/>
                <w:lang w:val="en-IE"/>
              </w:rPr>
              <w:t>Management</w:t>
            </w:r>
            <w:r w:rsidRPr="004E5BE0">
              <w:rPr>
                <w:b/>
                <w:sz w:val="20"/>
                <w:lang w:val="en-IE"/>
              </w:rPr>
              <w:t>Principal</w:t>
            </w:r>
          </w:p>
          <w:p w14:paraId="4934F4F7" w14:textId="77777777" w:rsidR="0042525E" w:rsidRPr="004E5BE0" w:rsidRDefault="0042525E" w:rsidP="002828E3">
            <w:pPr>
              <w:pStyle w:val="TableParagraph"/>
              <w:spacing w:before="4"/>
              <w:ind w:left="0"/>
              <w:rPr>
                <w:b/>
                <w:lang w:val="en-IE"/>
              </w:rPr>
            </w:pPr>
            <w:r w:rsidRPr="004E5BE0">
              <w:rPr>
                <w:b/>
                <w:sz w:val="20"/>
                <w:lang w:val="en-IE"/>
              </w:rPr>
              <w:t>Staff</w:t>
            </w:r>
          </w:p>
          <w:p w14:paraId="0FA6920F" w14:textId="77777777" w:rsidR="0042525E" w:rsidRDefault="0042525E" w:rsidP="001C603A">
            <w:pPr>
              <w:pStyle w:val="TableParagraph"/>
              <w:spacing w:line="283" w:lineRule="auto"/>
              <w:ind w:left="33" w:right="416"/>
              <w:rPr>
                <w:sz w:val="20"/>
                <w:lang w:val="en-IE"/>
              </w:rPr>
            </w:pPr>
          </w:p>
          <w:p w14:paraId="043DF343" w14:textId="77777777" w:rsidR="0042525E" w:rsidRPr="00EC0CC8" w:rsidRDefault="0042525E" w:rsidP="001C603A">
            <w:pPr>
              <w:pStyle w:val="TableParagraph"/>
              <w:spacing w:line="283" w:lineRule="auto"/>
              <w:ind w:left="33" w:right="416"/>
              <w:rPr>
                <w:b/>
                <w:sz w:val="20"/>
                <w:lang w:val="en-IE"/>
              </w:rPr>
            </w:pPr>
            <w:r w:rsidRPr="00EC0CC8">
              <w:rPr>
                <w:b/>
                <w:sz w:val="20"/>
                <w:lang w:val="en-IE"/>
              </w:rPr>
              <w:t>Parents</w:t>
            </w:r>
          </w:p>
          <w:p w14:paraId="57AA1274" w14:textId="77777777" w:rsidR="0042525E" w:rsidRPr="00EC0CC8" w:rsidRDefault="0042525E" w:rsidP="001C603A">
            <w:pPr>
              <w:pStyle w:val="TableParagraph"/>
              <w:spacing w:line="283" w:lineRule="auto"/>
              <w:ind w:left="33" w:right="416"/>
              <w:rPr>
                <w:b/>
                <w:sz w:val="20"/>
                <w:lang w:val="en-IE"/>
              </w:rPr>
            </w:pPr>
          </w:p>
          <w:p w14:paraId="3292C010" w14:textId="77777777" w:rsidR="0042525E" w:rsidRPr="00EC0CC8" w:rsidRDefault="0042525E" w:rsidP="001C603A">
            <w:pPr>
              <w:pStyle w:val="TableParagraph"/>
              <w:spacing w:line="283" w:lineRule="auto"/>
              <w:ind w:left="33" w:right="416"/>
              <w:rPr>
                <w:b/>
                <w:sz w:val="20"/>
                <w:lang w:val="en-IE"/>
              </w:rPr>
            </w:pPr>
          </w:p>
          <w:p w14:paraId="42DEEA13" w14:textId="77777777" w:rsidR="0042525E" w:rsidRPr="00EC0CC8" w:rsidRDefault="0042525E" w:rsidP="001C603A">
            <w:pPr>
              <w:pStyle w:val="TableParagraph"/>
              <w:spacing w:line="283" w:lineRule="auto"/>
              <w:ind w:left="33" w:right="416"/>
              <w:rPr>
                <w:b/>
                <w:sz w:val="20"/>
                <w:lang w:val="en-IE"/>
              </w:rPr>
            </w:pPr>
          </w:p>
          <w:p w14:paraId="7CC6A095" w14:textId="77777777" w:rsidR="0042525E" w:rsidRPr="00EC0CC8" w:rsidRDefault="0042525E" w:rsidP="001C603A">
            <w:pPr>
              <w:pStyle w:val="TableParagraph"/>
              <w:spacing w:line="283" w:lineRule="auto"/>
              <w:ind w:left="33" w:right="416"/>
              <w:rPr>
                <w:b/>
                <w:sz w:val="20"/>
                <w:lang w:val="en-IE"/>
              </w:rPr>
            </w:pPr>
            <w:r w:rsidRPr="00EC0CC8">
              <w:rPr>
                <w:b/>
                <w:sz w:val="20"/>
                <w:lang w:val="en-IE"/>
              </w:rPr>
              <w:t>Visitors</w:t>
            </w:r>
          </w:p>
          <w:p w14:paraId="6B0B717B" w14:textId="77777777" w:rsidR="0042525E" w:rsidRPr="00EC0CC8" w:rsidRDefault="0042525E" w:rsidP="001C603A">
            <w:pPr>
              <w:pStyle w:val="TableParagraph"/>
              <w:spacing w:line="283" w:lineRule="auto"/>
              <w:ind w:left="33" w:right="416"/>
              <w:rPr>
                <w:b/>
                <w:sz w:val="20"/>
                <w:lang w:val="en-IE"/>
              </w:rPr>
            </w:pPr>
            <w:r w:rsidRPr="00EC0CC8">
              <w:rPr>
                <w:b/>
                <w:sz w:val="20"/>
                <w:lang w:val="en-IE"/>
              </w:rPr>
              <w:t>Contractors</w:t>
            </w:r>
          </w:p>
          <w:p w14:paraId="310D778B" w14:textId="77777777" w:rsidR="0042525E" w:rsidRPr="00EC0CC8" w:rsidRDefault="0042525E" w:rsidP="001C603A">
            <w:pPr>
              <w:pStyle w:val="TableParagraph"/>
              <w:spacing w:line="283" w:lineRule="auto"/>
              <w:ind w:left="33" w:right="416"/>
              <w:rPr>
                <w:b/>
                <w:sz w:val="20"/>
                <w:lang w:val="en-IE"/>
              </w:rPr>
            </w:pPr>
          </w:p>
          <w:p w14:paraId="6CAFCCB6" w14:textId="77777777" w:rsidR="0042525E" w:rsidRPr="00EC0CC8" w:rsidRDefault="0042525E" w:rsidP="001C603A">
            <w:pPr>
              <w:pStyle w:val="TableParagraph"/>
              <w:spacing w:line="283" w:lineRule="auto"/>
              <w:ind w:left="33" w:right="416"/>
              <w:rPr>
                <w:b/>
                <w:sz w:val="20"/>
                <w:lang w:val="en-IE"/>
              </w:rPr>
            </w:pPr>
          </w:p>
          <w:p w14:paraId="2F4D4B51" w14:textId="77777777" w:rsidR="0042525E" w:rsidRPr="00EC0CC8" w:rsidRDefault="0042525E" w:rsidP="001C603A">
            <w:pPr>
              <w:pStyle w:val="TableParagraph"/>
              <w:spacing w:line="283" w:lineRule="auto"/>
              <w:ind w:left="33" w:right="416"/>
              <w:rPr>
                <w:b/>
                <w:sz w:val="20"/>
                <w:lang w:val="en-IE"/>
              </w:rPr>
            </w:pPr>
          </w:p>
          <w:p w14:paraId="434F3D2A" w14:textId="77777777" w:rsidR="0042525E" w:rsidRPr="00EC0CC8" w:rsidRDefault="0042525E" w:rsidP="001C603A">
            <w:pPr>
              <w:pStyle w:val="TableParagraph"/>
              <w:spacing w:line="283" w:lineRule="auto"/>
              <w:ind w:left="33" w:right="416"/>
              <w:rPr>
                <w:b/>
                <w:sz w:val="20"/>
                <w:lang w:val="en-IE"/>
              </w:rPr>
            </w:pPr>
          </w:p>
          <w:p w14:paraId="51EA4CD3" w14:textId="77777777" w:rsidR="0042525E" w:rsidRPr="00EC0CC8" w:rsidRDefault="0042525E" w:rsidP="001C603A">
            <w:pPr>
              <w:pStyle w:val="TableParagraph"/>
              <w:spacing w:line="283" w:lineRule="auto"/>
              <w:ind w:left="33" w:right="416"/>
              <w:rPr>
                <w:b/>
                <w:sz w:val="20"/>
                <w:lang w:val="en-IE"/>
              </w:rPr>
            </w:pPr>
          </w:p>
          <w:p w14:paraId="249208F4" w14:textId="77777777" w:rsidR="0042525E" w:rsidRPr="00EC0CC8" w:rsidRDefault="0042525E" w:rsidP="001C603A">
            <w:pPr>
              <w:pStyle w:val="TableParagraph"/>
              <w:spacing w:line="283" w:lineRule="auto"/>
              <w:ind w:left="33" w:right="416"/>
              <w:rPr>
                <w:b/>
                <w:sz w:val="20"/>
                <w:lang w:val="en-IE"/>
              </w:rPr>
            </w:pPr>
          </w:p>
          <w:p w14:paraId="116E4B5D" w14:textId="77777777" w:rsidR="0042525E" w:rsidRPr="00EC0CC8" w:rsidRDefault="0042525E" w:rsidP="001C603A">
            <w:pPr>
              <w:pStyle w:val="TableParagraph"/>
              <w:spacing w:line="283" w:lineRule="auto"/>
              <w:ind w:left="33" w:right="416"/>
              <w:rPr>
                <w:b/>
                <w:sz w:val="20"/>
                <w:lang w:val="en-IE"/>
              </w:rPr>
            </w:pPr>
          </w:p>
          <w:p w14:paraId="4F4DF6A4" w14:textId="77777777" w:rsidR="0042525E" w:rsidRPr="00EC0CC8" w:rsidRDefault="0042525E" w:rsidP="001C603A">
            <w:pPr>
              <w:pStyle w:val="TableParagraph"/>
              <w:spacing w:line="283" w:lineRule="auto"/>
              <w:ind w:left="33" w:right="416"/>
              <w:rPr>
                <w:b/>
                <w:sz w:val="20"/>
                <w:lang w:val="en-IE"/>
              </w:rPr>
            </w:pPr>
          </w:p>
          <w:p w14:paraId="7CFBD2D5" w14:textId="77777777" w:rsidR="0042525E" w:rsidRDefault="0042525E" w:rsidP="001C603A">
            <w:pPr>
              <w:pStyle w:val="TableParagraph"/>
              <w:spacing w:line="283" w:lineRule="auto"/>
              <w:ind w:left="33" w:right="416"/>
              <w:rPr>
                <w:b/>
                <w:sz w:val="20"/>
                <w:lang w:val="en-IE"/>
              </w:rPr>
            </w:pPr>
            <w:r w:rsidRPr="00EC0CC8">
              <w:rPr>
                <w:b/>
                <w:sz w:val="20"/>
                <w:lang w:val="en-IE"/>
              </w:rPr>
              <w:t>Delivery personnel</w:t>
            </w:r>
          </w:p>
          <w:p w14:paraId="63D42CBD" w14:textId="77777777" w:rsidR="0042525E" w:rsidRDefault="0042525E" w:rsidP="001C603A">
            <w:pPr>
              <w:pStyle w:val="TableParagraph"/>
              <w:spacing w:line="283" w:lineRule="auto"/>
              <w:ind w:left="33" w:right="416"/>
              <w:rPr>
                <w:b/>
                <w:sz w:val="20"/>
                <w:lang w:val="en-IE"/>
              </w:rPr>
            </w:pPr>
          </w:p>
          <w:p w14:paraId="5DC53622" w14:textId="77777777" w:rsidR="0042525E" w:rsidRDefault="0042525E" w:rsidP="001C603A">
            <w:pPr>
              <w:pStyle w:val="TableParagraph"/>
              <w:spacing w:line="283" w:lineRule="auto"/>
              <w:ind w:left="33" w:right="416"/>
              <w:rPr>
                <w:b/>
                <w:sz w:val="20"/>
                <w:lang w:val="en-IE"/>
              </w:rPr>
            </w:pPr>
          </w:p>
          <w:p w14:paraId="71BAB0A2" w14:textId="77777777" w:rsidR="0042525E" w:rsidRDefault="0042525E" w:rsidP="001C603A">
            <w:pPr>
              <w:pStyle w:val="TableParagraph"/>
              <w:spacing w:line="283" w:lineRule="auto"/>
              <w:ind w:left="33" w:right="416"/>
              <w:rPr>
                <w:b/>
                <w:sz w:val="20"/>
                <w:lang w:val="en-IE"/>
              </w:rPr>
            </w:pPr>
          </w:p>
          <w:p w14:paraId="2217217A" w14:textId="77777777" w:rsidR="0042525E" w:rsidRDefault="0042525E" w:rsidP="001C603A">
            <w:pPr>
              <w:pStyle w:val="TableParagraph"/>
              <w:spacing w:line="283" w:lineRule="auto"/>
              <w:ind w:left="33" w:right="416"/>
              <w:rPr>
                <w:b/>
                <w:sz w:val="20"/>
                <w:lang w:val="en-IE"/>
              </w:rPr>
            </w:pPr>
          </w:p>
          <w:p w14:paraId="6C6C0B13" w14:textId="77777777" w:rsidR="0042525E" w:rsidRDefault="0042525E" w:rsidP="001C603A">
            <w:pPr>
              <w:pStyle w:val="TableParagraph"/>
              <w:spacing w:line="283" w:lineRule="auto"/>
              <w:ind w:left="33" w:right="416"/>
              <w:rPr>
                <w:b/>
                <w:sz w:val="20"/>
                <w:lang w:val="en-IE"/>
              </w:rPr>
            </w:pPr>
          </w:p>
          <w:p w14:paraId="07F1DC3B" w14:textId="77777777" w:rsidR="0042525E" w:rsidRDefault="0042525E" w:rsidP="00EC0CC8">
            <w:pPr>
              <w:pStyle w:val="TableParagraph"/>
              <w:spacing w:line="283" w:lineRule="auto"/>
              <w:ind w:left="0" w:right="416"/>
              <w:rPr>
                <w:b/>
                <w:sz w:val="20"/>
                <w:lang w:val="en-IE"/>
              </w:rPr>
            </w:pPr>
          </w:p>
          <w:p w14:paraId="649A6E84" w14:textId="77777777" w:rsidR="0042525E" w:rsidRDefault="0042525E" w:rsidP="00EC0CC8">
            <w:pPr>
              <w:pStyle w:val="TableParagraph"/>
              <w:spacing w:line="283" w:lineRule="auto"/>
              <w:ind w:left="0" w:right="416"/>
              <w:rPr>
                <w:b/>
                <w:sz w:val="20"/>
                <w:lang w:val="en-IE"/>
              </w:rPr>
            </w:pPr>
          </w:p>
          <w:p w14:paraId="138EA8CE" w14:textId="77777777" w:rsidR="0042525E" w:rsidRDefault="0042525E" w:rsidP="00EC0CC8">
            <w:pPr>
              <w:pStyle w:val="TableParagraph"/>
              <w:spacing w:line="283" w:lineRule="auto"/>
              <w:ind w:left="0" w:right="416"/>
              <w:rPr>
                <w:b/>
                <w:sz w:val="20"/>
                <w:lang w:val="en-IE"/>
              </w:rPr>
            </w:pPr>
            <w:r>
              <w:rPr>
                <w:b/>
                <w:sz w:val="20"/>
                <w:lang w:val="en-IE"/>
              </w:rPr>
              <w:lastRenderedPageBreak/>
              <w:t>Rev. Tim and Staff</w:t>
            </w:r>
          </w:p>
          <w:p w14:paraId="62EE9B0F" w14:textId="77777777" w:rsidR="0042525E" w:rsidRDefault="0042525E" w:rsidP="00EC0CC8">
            <w:pPr>
              <w:pStyle w:val="TableParagraph"/>
              <w:spacing w:line="283" w:lineRule="auto"/>
              <w:ind w:left="0" w:right="416"/>
              <w:rPr>
                <w:b/>
                <w:sz w:val="20"/>
                <w:lang w:val="en-IE"/>
              </w:rPr>
            </w:pPr>
          </w:p>
          <w:p w14:paraId="76BF7F70" w14:textId="77777777" w:rsidR="0042525E" w:rsidRDefault="0042525E" w:rsidP="00EC0CC8">
            <w:pPr>
              <w:pStyle w:val="TableParagraph"/>
              <w:spacing w:line="283" w:lineRule="auto"/>
              <w:ind w:left="0" w:right="416"/>
              <w:rPr>
                <w:b/>
                <w:sz w:val="20"/>
                <w:lang w:val="en-IE"/>
              </w:rPr>
            </w:pPr>
          </w:p>
          <w:p w14:paraId="2B88E898" w14:textId="16B87DB9" w:rsidR="0042525E" w:rsidRDefault="0042525E" w:rsidP="00EC0CC8">
            <w:pPr>
              <w:pStyle w:val="TableParagraph"/>
              <w:spacing w:line="283" w:lineRule="auto"/>
              <w:ind w:left="0" w:right="416"/>
              <w:rPr>
                <w:b/>
                <w:sz w:val="20"/>
                <w:lang w:val="en-IE"/>
              </w:rPr>
            </w:pPr>
          </w:p>
          <w:p w14:paraId="3E4FE144" w14:textId="50E6DF17" w:rsidR="0042525E" w:rsidRPr="006049D5" w:rsidRDefault="0042525E" w:rsidP="00EC0CC8">
            <w:pPr>
              <w:pStyle w:val="TableParagraph"/>
              <w:spacing w:line="283" w:lineRule="auto"/>
              <w:ind w:left="0" w:right="416"/>
              <w:rPr>
                <w:sz w:val="20"/>
                <w:lang w:val="en-IE"/>
              </w:rPr>
            </w:pPr>
          </w:p>
        </w:tc>
        <w:tc>
          <w:tcPr>
            <w:tcW w:w="1271" w:type="dxa"/>
            <w:vMerge w:val="restart"/>
          </w:tcPr>
          <w:p w14:paraId="1981C393" w14:textId="77777777" w:rsidR="0042525E" w:rsidRPr="007A2F82" w:rsidRDefault="0042525E" w:rsidP="001C603A">
            <w:pPr>
              <w:rPr>
                <w:rFonts w:cs="Arial"/>
              </w:rPr>
            </w:pPr>
          </w:p>
        </w:tc>
      </w:tr>
      <w:tr w:rsidR="0042525E" w:rsidRPr="007A2F82" w14:paraId="54B04C70" w14:textId="77777777" w:rsidTr="002828E3">
        <w:trPr>
          <w:trHeight w:hRule="exact" w:val="945"/>
        </w:trPr>
        <w:tc>
          <w:tcPr>
            <w:tcW w:w="1396" w:type="dxa"/>
            <w:vMerge/>
            <w:vAlign w:val="center"/>
          </w:tcPr>
          <w:p w14:paraId="702CEBCE" w14:textId="77777777" w:rsidR="0042525E" w:rsidRPr="007A2F82" w:rsidRDefault="0042525E" w:rsidP="001C603A">
            <w:pPr>
              <w:rPr>
                <w:rFonts w:cs="Arial"/>
                <w:sz w:val="20"/>
              </w:rPr>
            </w:pPr>
          </w:p>
        </w:tc>
        <w:tc>
          <w:tcPr>
            <w:tcW w:w="944" w:type="dxa"/>
            <w:vMerge/>
            <w:vAlign w:val="center"/>
          </w:tcPr>
          <w:p w14:paraId="065F1E92" w14:textId="77777777" w:rsidR="0042525E" w:rsidRPr="007A2F82" w:rsidRDefault="0042525E" w:rsidP="001C603A">
            <w:pPr>
              <w:rPr>
                <w:rFonts w:cs="Arial"/>
                <w:sz w:val="20"/>
              </w:rPr>
            </w:pPr>
          </w:p>
        </w:tc>
        <w:tc>
          <w:tcPr>
            <w:tcW w:w="1213" w:type="dxa"/>
            <w:vMerge/>
            <w:vAlign w:val="center"/>
          </w:tcPr>
          <w:p w14:paraId="0A248DB3" w14:textId="77777777" w:rsidR="0042525E" w:rsidRPr="007A2F82" w:rsidRDefault="0042525E" w:rsidP="001C603A">
            <w:pPr>
              <w:rPr>
                <w:rFonts w:cs="Arial"/>
                <w:sz w:val="20"/>
              </w:rPr>
            </w:pPr>
          </w:p>
        </w:tc>
        <w:tc>
          <w:tcPr>
            <w:tcW w:w="1084" w:type="dxa"/>
          </w:tcPr>
          <w:p w14:paraId="375CCA85" w14:textId="77777777" w:rsidR="0042525E" w:rsidRPr="007A2F82" w:rsidRDefault="0042525E" w:rsidP="001C603A">
            <w:pPr>
              <w:rPr>
                <w:rFonts w:cs="Arial"/>
              </w:rPr>
            </w:pPr>
          </w:p>
        </w:tc>
        <w:tc>
          <w:tcPr>
            <w:tcW w:w="3463" w:type="dxa"/>
          </w:tcPr>
          <w:p w14:paraId="7DD21685" w14:textId="77777777" w:rsidR="0042525E" w:rsidRPr="007A2F82" w:rsidRDefault="0042525E" w:rsidP="001C603A">
            <w:pPr>
              <w:rPr>
                <w:rFonts w:cs="Arial"/>
              </w:rPr>
            </w:pPr>
          </w:p>
        </w:tc>
        <w:tc>
          <w:tcPr>
            <w:tcW w:w="900" w:type="dxa"/>
            <w:vMerge/>
            <w:vAlign w:val="center"/>
          </w:tcPr>
          <w:p w14:paraId="7FB6F415" w14:textId="77777777" w:rsidR="0042525E" w:rsidRPr="007A2F82" w:rsidRDefault="0042525E" w:rsidP="001C603A">
            <w:pPr>
              <w:rPr>
                <w:rFonts w:cs="Arial"/>
              </w:rPr>
            </w:pPr>
          </w:p>
        </w:tc>
        <w:tc>
          <w:tcPr>
            <w:tcW w:w="3060" w:type="dxa"/>
            <w:vMerge/>
            <w:vAlign w:val="center"/>
          </w:tcPr>
          <w:p w14:paraId="28BECEEE" w14:textId="77777777" w:rsidR="0042525E" w:rsidRPr="007A2F82" w:rsidRDefault="0042525E" w:rsidP="001C603A">
            <w:pPr>
              <w:rPr>
                <w:rFonts w:cs="Arial"/>
                <w:sz w:val="20"/>
              </w:rPr>
            </w:pPr>
          </w:p>
        </w:tc>
        <w:tc>
          <w:tcPr>
            <w:tcW w:w="1800" w:type="dxa"/>
            <w:vMerge/>
            <w:vAlign w:val="center"/>
          </w:tcPr>
          <w:p w14:paraId="3B153955" w14:textId="77777777" w:rsidR="0042525E" w:rsidRPr="007A2F82" w:rsidRDefault="0042525E" w:rsidP="001C603A">
            <w:pPr>
              <w:rPr>
                <w:rFonts w:cs="Arial"/>
                <w:sz w:val="20"/>
              </w:rPr>
            </w:pPr>
          </w:p>
        </w:tc>
        <w:tc>
          <w:tcPr>
            <w:tcW w:w="1271" w:type="dxa"/>
            <w:vMerge/>
            <w:vAlign w:val="center"/>
          </w:tcPr>
          <w:p w14:paraId="3845468C" w14:textId="77777777" w:rsidR="0042525E" w:rsidRPr="007A2F82" w:rsidRDefault="0042525E" w:rsidP="001C603A">
            <w:pPr>
              <w:rPr>
                <w:rFonts w:cs="Arial"/>
              </w:rPr>
            </w:pPr>
          </w:p>
        </w:tc>
      </w:tr>
      <w:tr w:rsidR="0042525E" w:rsidRPr="007A2F82" w14:paraId="3C2695D6" w14:textId="77777777" w:rsidTr="00EC0CC8">
        <w:trPr>
          <w:trHeight w:hRule="exact" w:val="5286"/>
        </w:trPr>
        <w:tc>
          <w:tcPr>
            <w:tcW w:w="1396" w:type="dxa"/>
            <w:vMerge/>
            <w:vAlign w:val="center"/>
          </w:tcPr>
          <w:p w14:paraId="0A714DE4" w14:textId="77777777" w:rsidR="0042525E" w:rsidRPr="007A2F82" w:rsidRDefault="0042525E" w:rsidP="001C603A">
            <w:pPr>
              <w:rPr>
                <w:rFonts w:cs="Arial"/>
                <w:sz w:val="20"/>
              </w:rPr>
            </w:pPr>
          </w:p>
        </w:tc>
        <w:tc>
          <w:tcPr>
            <w:tcW w:w="944" w:type="dxa"/>
            <w:vMerge/>
            <w:vAlign w:val="center"/>
          </w:tcPr>
          <w:p w14:paraId="37C5D834" w14:textId="77777777" w:rsidR="0042525E" w:rsidRPr="007A2F82" w:rsidRDefault="0042525E" w:rsidP="001C603A">
            <w:pPr>
              <w:rPr>
                <w:rFonts w:cs="Arial"/>
                <w:sz w:val="20"/>
              </w:rPr>
            </w:pPr>
          </w:p>
        </w:tc>
        <w:tc>
          <w:tcPr>
            <w:tcW w:w="1213" w:type="dxa"/>
            <w:vMerge/>
            <w:vAlign w:val="center"/>
          </w:tcPr>
          <w:p w14:paraId="3C041B75" w14:textId="77777777" w:rsidR="0042525E" w:rsidRPr="007A2F82" w:rsidRDefault="0042525E" w:rsidP="001C603A">
            <w:pPr>
              <w:rPr>
                <w:rFonts w:cs="Arial"/>
                <w:sz w:val="20"/>
              </w:rPr>
            </w:pPr>
          </w:p>
        </w:tc>
        <w:tc>
          <w:tcPr>
            <w:tcW w:w="1084" w:type="dxa"/>
          </w:tcPr>
          <w:p w14:paraId="049E25CF" w14:textId="77777777" w:rsidR="0042525E" w:rsidRPr="007A2F82" w:rsidRDefault="0042525E" w:rsidP="001C603A">
            <w:pPr>
              <w:rPr>
                <w:rFonts w:cs="Arial"/>
              </w:rPr>
            </w:pPr>
          </w:p>
        </w:tc>
        <w:tc>
          <w:tcPr>
            <w:tcW w:w="3463" w:type="dxa"/>
          </w:tcPr>
          <w:p w14:paraId="421D228F" w14:textId="77777777" w:rsidR="0042525E" w:rsidRPr="007A2F82" w:rsidRDefault="0042525E" w:rsidP="001C603A">
            <w:pPr>
              <w:rPr>
                <w:rFonts w:cs="Arial"/>
              </w:rPr>
            </w:pPr>
          </w:p>
        </w:tc>
        <w:tc>
          <w:tcPr>
            <w:tcW w:w="900" w:type="dxa"/>
            <w:vMerge/>
            <w:vAlign w:val="center"/>
          </w:tcPr>
          <w:p w14:paraId="72C38FCD" w14:textId="77777777" w:rsidR="0042525E" w:rsidRPr="007A2F82" w:rsidRDefault="0042525E" w:rsidP="001C603A">
            <w:pPr>
              <w:rPr>
                <w:rFonts w:cs="Arial"/>
              </w:rPr>
            </w:pPr>
          </w:p>
        </w:tc>
        <w:tc>
          <w:tcPr>
            <w:tcW w:w="3060" w:type="dxa"/>
            <w:vMerge/>
            <w:vAlign w:val="center"/>
          </w:tcPr>
          <w:p w14:paraId="5370B318" w14:textId="77777777" w:rsidR="0042525E" w:rsidRPr="007A2F82" w:rsidRDefault="0042525E" w:rsidP="001C603A">
            <w:pPr>
              <w:rPr>
                <w:rFonts w:cs="Arial"/>
                <w:sz w:val="20"/>
              </w:rPr>
            </w:pPr>
          </w:p>
        </w:tc>
        <w:tc>
          <w:tcPr>
            <w:tcW w:w="1800" w:type="dxa"/>
            <w:vMerge/>
            <w:vAlign w:val="center"/>
          </w:tcPr>
          <w:p w14:paraId="259370DE" w14:textId="77777777" w:rsidR="0042525E" w:rsidRPr="007A2F82" w:rsidRDefault="0042525E" w:rsidP="001C603A">
            <w:pPr>
              <w:rPr>
                <w:rFonts w:cs="Arial"/>
                <w:sz w:val="20"/>
              </w:rPr>
            </w:pPr>
          </w:p>
        </w:tc>
        <w:tc>
          <w:tcPr>
            <w:tcW w:w="1271" w:type="dxa"/>
            <w:vMerge/>
            <w:vAlign w:val="center"/>
          </w:tcPr>
          <w:p w14:paraId="245DC3A0" w14:textId="77777777" w:rsidR="0042525E" w:rsidRPr="007A2F82" w:rsidRDefault="0042525E" w:rsidP="001C603A">
            <w:pPr>
              <w:rPr>
                <w:rFonts w:cs="Arial"/>
              </w:rPr>
            </w:pPr>
          </w:p>
        </w:tc>
      </w:tr>
      <w:tr w:rsidR="0042525E" w:rsidRPr="007A2F82" w14:paraId="21DFD36A" w14:textId="77777777" w:rsidTr="00EC0CC8">
        <w:trPr>
          <w:trHeight w:hRule="exact" w:val="5441"/>
        </w:trPr>
        <w:tc>
          <w:tcPr>
            <w:tcW w:w="1396" w:type="dxa"/>
            <w:vMerge/>
            <w:vAlign w:val="center"/>
          </w:tcPr>
          <w:p w14:paraId="2F4EFBE0" w14:textId="77777777" w:rsidR="0042525E" w:rsidRPr="007A2F82" w:rsidRDefault="0042525E" w:rsidP="001C603A">
            <w:pPr>
              <w:rPr>
                <w:rFonts w:cs="Arial"/>
                <w:sz w:val="20"/>
              </w:rPr>
            </w:pPr>
          </w:p>
        </w:tc>
        <w:tc>
          <w:tcPr>
            <w:tcW w:w="944" w:type="dxa"/>
            <w:vMerge/>
            <w:vAlign w:val="center"/>
          </w:tcPr>
          <w:p w14:paraId="04217EA5" w14:textId="77777777" w:rsidR="0042525E" w:rsidRPr="007A2F82" w:rsidRDefault="0042525E" w:rsidP="001C603A">
            <w:pPr>
              <w:rPr>
                <w:rFonts w:cs="Arial"/>
                <w:sz w:val="20"/>
              </w:rPr>
            </w:pPr>
          </w:p>
        </w:tc>
        <w:tc>
          <w:tcPr>
            <w:tcW w:w="1213" w:type="dxa"/>
            <w:vMerge/>
            <w:vAlign w:val="center"/>
          </w:tcPr>
          <w:p w14:paraId="1404313F" w14:textId="77777777" w:rsidR="0042525E" w:rsidRPr="007A2F82" w:rsidRDefault="0042525E" w:rsidP="001C603A">
            <w:pPr>
              <w:rPr>
                <w:rFonts w:cs="Arial"/>
                <w:sz w:val="20"/>
              </w:rPr>
            </w:pPr>
          </w:p>
        </w:tc>
        <w:tc>
          <w:tcPr>
            <w:tcW w:w="1084" w:type="dxa"/>
          </w:tcPr>
          <w:p w14:paraId="7FE2054A" w14:textId="77777777" w:rsidR="0042525E" w:rsidRPr="007A2F82" w:rsidRDefault="0042525E" w:rsidP="001C603A">
            <w:pPr>
              <w:rPr>
                <w:rFonts w:cs="Arial"/>
              </w:rPr>
            </w:pPr>
          </w:p>
        </w:tc>
        <w:tc>
          <w:tcPr>
            <w:tcW w:w="3463" w:type="dxa"/>
          </w:tcPr>
          <w:p w14:paraId="1CF1EC0F" w14:textId="77777777" w:rsidR="0042525E" w:rsidRPr="007A2F82" w:rsidRDefault="0042525E" w:rsidP="001C603A">
            <w:pPr>
              <w:rPr>
                <w:rFonts w:cs="Arial"/>
              </w:rPr>
            </w:pPr>
          </w:p>
        </w:tc>
        <w:tc>
          <w:tcPr>
            <w:tcW w:w="900" w:type="dxa"/>
            <w:vMerge/>
            <w:vAlign w:val="center"/>
          </w:tcPr>
          <w:p w14:paraId="07F9BED0" w14:textId="77777777" w:rsidR="0042525E" w:rsidRPr="007A2F82" w:rsidRDefault="0042525E" w:rsidP="001C603A">
            <w:pPr>
              <w:rPr>
                <w:rFonts w:cs="Arial"/>
              </w:rPr>
            </w:pPr>
          </w:p>
        </w:tc>
        <w:tc>
          <w:tcPr>
            <w:tcW w:w="3060" w:type="dxa"/>
            <w:vMerge/>
            <w:vAlign w:val="center"/>
          </w:tcPr>
          <w:p w14:paraId="1319F05B" w14:textId="77777777" w:rsidR="0042525E" w:rsidRPr="007A2F82" w:rsidRDefault="0042525E" w:rsidP="001C603A">
            <w:pPr>
              <w:rPr>
                <w:rFonts w:cs="Arial"/>
                <w:sz w:val="20"/>
              </w:rPr>
            </w:pPr>
          </w:p>
        </w:tc>
        <w:tc>
          <w:tcPr>
            <w:tcW w:w="1800" w:type="dxa"/>
            <w:vMerge/>
            <w:vAlign w:val="center"/>
          </w:tcPr>
          <w:p w14:paraId="65268EC6" w14:textId="77777777" w:rsidR="0042525E" w:rsidRPr="007A2F82" w:rsidRDefault="0042525E" w:rsidP="001C603A">
            <w:pPr>
              <w:rPr>
                <w:rFonts w:cs="Arial"/>
                <w:sz w:val="20"/>
              </w:rPr>
            </w:pPr>
          </w:p>
        </w:tc>
        <w:tc>
          <w:tcPr>
            <w:tcW w:w="1271" w:type="dxa"/>
            <w:vMerge/>
            <w:vAlign w:val="center"/>
          </w:tcPr>
          <w:p w14:paraId="13403938" w14:textId="77777777" w:rsidR="0042525E" w:rsidRPr="007A2F82" w:rsidRDefault="0042525E" w:rsidP="001C603A">
            <w:pPr>
              <w:rPr>
                <w:rFonts w:cs="Arial"/>
              </w:rPr>
            </w:pPr>
          </w:p>
        </w:tc>
      </w:tr>
    </w:tbl>
    <w:p w14:paraId="22BE5A95" w14:textId="77777777" w:rsidR="0042525E" w:rsidRPr="00875217" w:rsidRDefault="0042525E" w:rsidP="004E5BE0">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7BA5CE22" w14:textId="7E2161A1" w:rsidR="0042525E" w:rsidRPr="00875217" w:rsidRDefault="00EC7DD2" w:rsidP="004E5BE0">
      <w:pPr>
        <w:pStyle w:val="BodyText"/>
        <w:tabs>
          <w:tab w:val="left" w:pos="3730"/>
          <w:tab w:val="left" w:pos="9838"/>
          <w:tab w:val="left" w:pos="10210"/>
          <w:tab w:val="left" w:pos="10979"/>
          <w:tab w:val="left" w:pos="11406"/>
        </w:tabs>
        <w:ind w:firstLine="720"/>
        <w:rPr>
          <w:rFonts w:ascii="Arial" w:hAnsi="Arial" w:cs="Arial"/>
          <w:w w:val="85"/>
          <w:lang w:val="en-IE"/>
        </w:rPr>
      </w:pPr>
      <w:r>
        <w:rPr>
          <w:noProof/>
          <w:lang w:val="en-IE" w:eastAsia="en-IE"/>
        </w:rPr>
        <w:pict w14:anchorId="085CBAF2">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" filled="f" stroked="f">
            <v:textbox style="layout-flow:vertical" inset="0,0,0,0">
              <w:txbxContent>
                <w:p w14:paraId="687C8BB6" w14:textId="77777777" w:rsidR="0042525E" w:rsidRDefault="0042525E" w:rsidP="004E5BE0">
                  <w:pPr>
                    <w:spacing w:before="20"/>
                    <w:ind w:left="20"/>
                  </w:pPr>
                </w:p>
              </w:txbxContent>
            </v:textbox>
            <w10:wrap anchorx="page" anchory="page"/>
          </v:shape>
        </w:pict>
      </w:r>
      <w:r w:rsidR="0042525E" w:rsidRPr="00875217">
        <w:rPr>
          <w:rFonts w:ascii="Arial" w:hAnsi="Arial" w:cs="Arial"/>
          <w:spacing w:val="-4"/>
          <w:lang w:val="en-IE"/>
        </w:rPr>
        <w:t xml:space="preserve">Risk </w:t>
      </w:r>
      <w:r w:rsidR="0042525E" w:rsidRPr="00875217">
        <w:rPr>
          <w:rFonts w:ascii="Arial" w:hAnsi="Arial" w:cs="Arial"/>
          <w:spacing w:val="-6"/>
          <w:lang w:val="en-IE"/>
        </w:rPr>
        <w:t>Assessment carried</w:t>
      </w:r>
      <w:r w:rsidR="0042525E" w:rsidRPr="00875217">
        <w:rPr>
          <w:rFonts w:ascii="Arial" w:hAnsi="Arial" w:cs="Arial"/>
          <w:spacing w:val="-15"/>
          <w:lang w:val="en-IE"/>
        </w:rPr>
        <w:t xml:space="preserve"> </w:t>
      </w:r>
      <w:r w:rsidR="0042525E" w:rsidRPr="00875217">
        <w:rPr>
          <w:rFonts w:ascii="Arial" w:hAnsi="Arial" w:cs="Arial"/>
          <w:spacing w:val="-4"/>
          <w:lang w:val="en-IE"/>
        </w:rPr>
        <w:t>out</w:t>
      </w:r>
      <w:r w:rsidR="0042525E" w:rsidRPr="00875217">
        <w:rPr>
          <w:rFonts w:ascii="Arial" w:hAnsi="Arial" w:cs="Arial"/>
          <w:spacing w:val="-9"/>
          <w:lang w:val="en-IE"/>
        </w:rPr>
        <w:t xml:space="preserve"> </w:t>
      </w:r>
      <w:r w:rsidR="0042525E" w:rsidRPr="00875217">
        <w:rPr>
          <w:rFonts w:ascii="Arial" w:hAnsi="Arial" w:cs="Arial"/>
          <w:spacing w:val="-4"/>
          <w:lang w:val="en-IE"/>
        </w:rPr>
        <w:t>by:</w:t>
      </w:r>
      <w:r w:rsidR="0042525E" w:rsidRPr="00875217">
        <w:rPr>
          <w:rFonts w:ascii="Arial" w:hAnsi="Arial" w:cs="Arial"/>
          <w:spacing w:val="-4"/>
          <w:lang w:val="en-IE"/>
        </w:rPr>
        <w:tab/>
      </w:r>
      <w:r>
        <w:rPr>
          <w:rFonts w:ascii="Arial" w:hAnsi="Arial" w:cs="Arial"/>
          <w:spacing w:val="-4"/>
          <w:lang w:val="en-IE"/>
        </w:rPr>
        <w:t>Joe O’Connor and ISM team</w:t>
      </w:r>
      <w:r w:rsidR="0042525E" w:rsidRPr="00875217">
        <w:rPr>
          <w:rFonts w:ascii="Arial" w:hAnsi="Arial" w:cs="Arial"/>
          <w:spacing w:val="-4"/>
          <w:lang w:val="en-IE"/>
        </w:rPr>
        <w:tab/>
      </w:r>
      <w:r w:rsidR="0042525E" w:rsidRPr="00875217">
        <w:rPr>
          <w:rFonts w:ascii="Arial" w:hAnsi="Arial" w:cs="Arial"/>
          <w:spacing w:val="-6"/>
          <w:lang w:val="en-IE"/>
        </w:rPr>
        <w:t>Date:</w:t>
      </w:r>
      <w:r>
        <w:rPr>
          <w:rFonts w:ascii="Arial" w:hAnsi="Arial" w:cs="Arial"/>
          <w:spacing w:val="-6"/>
          <w:lang w:val="en-IE"/>
        </w:rPr>
        <w:t xml:space="preserve"> 5/02/2021</w:t>
      </w:r>
    </w:p>
    <w:p w14:paraId="22E1DD8C" w14:textId="77777777" w:rsidR="0042525E" w:rsidRPr="00875217" w:rsidRDefault="0042525E" w:rsidP="004E5BE0">
      <w:pPr>
        <w:pStyle w:val="BodyText"/>
        <w:tabs>
          <w:tab w:val="left" w:pos="3730"/>
          <w:tab w:val="left" w:pos="9838"/>
          <w:tab w:val="left" w:pos="10210"/>
          <w:tab w:val="left" w:pos="10979"/>
          <w:tab w:val="left" w:pos="11406"/>
        </w:tabs>
        <w:ind w:firstLine="720"/>
        <w:rPr>
          <w:rFonts w:ascii="Arial" w:hAnsi="Arial" w:cs="Arial"/>
          <w:w w:val="85"/>
          <w:lang w:val="en-IE"/>
        </w:rPr>
      </w:pPr>
    </w:p>
    <w:p w14:paraId="4DFD0C9D" w14:textId="77777777" w:rsidR="0042525E" w:rsidRDefault="0042525E" w:rsidP="004E5BE0"/>
    <w:p w14:paraId="7FD9CB2F" w14:textId="77777777" w:rsidR="0042525E" w:rsidRPr="00875217" w:rsidRDefault="0042525E" w:rsidP="005D6B08">
      <w:pPr>
        <w:pStyle w:val="BodyText"/>
        <w:tabs>
          <w:tab w:val="left" w:pos="3730"/>
          <w:tab w:val="left" w:pos="9838"/>
          <w:tab w:val="left" w:pos="10210"/>
          <w:tab w:val="left" w:pos="10979"/>
          <w:tab w:val="left" w:pos="11406"/>
        </w:tabs>
        <w:ind w:firstLine="720"/>
        <w:rPr>
          <w:rFonts w:ascii="Arial" w:hAnsi="Arial" w:cs="Arial"/>
          <w:w w:val="85"/>
          <w:lang w:val="en-IE"/>
        </w:rPr>
      </w:pPr>
    </w:p>
    <w:p w14:paraId="6154B658" w14:textId="77777777" w:rsidR="0042525E" w:rsidRPr="00875217" w:rsidRDefault="0042525E" w:rsidP="005D6B08">
      <w:pPr>
        <w:pStyle w:val="BodyText"/>
        <w:tabs>
          <w:tab w:val="left" w:pos="3730"/>
          <w:tab w:val="left" w:pos="9838"/>
          <w:tab w:val="left" w:pos="10210"/>
          <w:tab w:val="left" w:pos="10979"/>
          <w:tab w:val="left" w:pos="11406"/>
        </w:tabs>
        <w:ind w:firstLine="720"/>
        <w:rPr>
          <w:rFonts w:ascii="Arial" w:hAnsi="Arial" w:cs="Arial"/>
          <w:w w:val="85"/>
          <w:lang w:val="en-IE"/>
        </w:rPr>
      </w:pPr>
    </w:p>
    <w:p w14:paraId="09E439F2" w14:textId="77777777" w:rsidR="0042525E" w:rsidRPr="00875217" w:rsidRDefault="0042525E" w:rsidP="005D6B08">
      <w:pPr>
        <w:pStyle w:val="BodyText"/>
        <w:tabs>
          <w:tab w:val="left" w:pos="3730"/>
          <w:tab w:val="left" w:pos="9838"/>
          <w:tab w:val="left" w:pos="10210"/>
          <w:tab w:val="left" w:pos="10979"/>
          <w:tab w:val="left" w:pos="11406"/>
        </w:tabs>
        <w:ind w:firstLine="720"/>
        <w:rPr>
          <w:rFonts w:ascii="Arial" w:hAnsi="Arial" w:cs="Arial"/>
          <w:w w:val="85"/>
          <w:lang w:val="en-IE"/>
        </w:rPr>
      </w:pPr>
    </w:p>
    <w:p w14:paraId="138FA294" w14:textId="77777777" w:rsidR="0042525E" w:rsidRPr="00875217" w:rsidRDefault="0042525E" w:rsidP="005D6B08">
      <w:pPr>
        <w:pStyle w:val="BodyText"/>
        <w:tabs>
          <w:tab w:val="left" w:pos="3730"/>
          <w:tab w:val="left" w:pos="9838"/>
          <w:tab w:val="left" w:pos="10210"/>
          <w:tab w:val="left" w:pos="10979"/>
          <w:tab w:val="left" w:pos="11406"/>
        </w:tabs>
        <w:ind w:firstLine="720"/>
        <w:rPr>
          <w:rFonts w:ascii="Arial" w:hAnsi="Arial" w:cs="Arial"/>
          <w:w w:val="85"/>
          <w:lang w:val="en-IE"/>
        </w:rPr>
      </w:pPr>
    </w:p>
    <w:sectPr w:rsidR="0042525E" w:rsidRPr="00875217" w:rsidSect="005D6B08">
      <w:pgSz w:w="16840" w:h="11910" w:orient="landscape"/>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0E68"/>
    <w:multiLevelType w:val="hybridMultilevel"/>
    <w:tmpl w:val="E188AA80"/>
    <w:lvl w:ilvl="0" w:tplc="C1044106">
      <w:numFmt w:val="bullet"/>
      <w:lvlText w:val=""/>
      <w:lvlJc w:val="left"/>
      <w:pPr>
        <w:tabs>
          <w:tab w:val="num" w:pos="389"/>
        </w:tabs>
        <w:ind w:left="389" w:hanging="360"/>
      </w:pPr>
      <w:rPr>
        <w:rFonts w:ascii="Symbol" w:eastAsia="Times New Roman" w:hAnsi="Symbol" w:hint="default"/>
      </w:rPr>
    </w:lvl>
    <w:lvl w:ilvl="1" w:tplc="08090003" w:tentative="1">
      <w:start w:val="1"/>
      <w:numFmt w:val="bullet"/>
      <w:lvlText w:val="o"/>
      <w:lvlJc w:val="left"/>
      <w:pPr>
        <w:tabs>
          <w:tab w:val="num" w:pos="1109"/>
        </w:tabs>
        <w:ind w:left="1109" w:hanging="360"/>
      </w:pPr>
      <w:rPr>
        <w:rFonts w:ascii="Courier New" w:hAnsi="Courier New" w:hint="default"/>
      </w:rPr>
    </w:lvl>
    <w:lvl w:ilvl="2" w:tplc="08090005" w:tentative="1">
      <w:start w:val="1"/>
      <w:numFmt w:val="bullet"/>
      <w:lvlText w:val=""/>
      <w:lvlJc w:val="left"/>
      <w:pPr>
        <w:tabs>
          <w:tab w:val="num" w:pos="1829"/>
        </w:tabs>
        <w:ind w:left="1829" w:hanging="360"/>
      </w:pPr>
      <w:rPr>
        <w:rFonts w:ascii="Wingdings" w:hAnsi="Wingdings" w:hint="default"/>
      </w:rPr>
    </w:lvl>
    <w:lvl w:ilvl="3" w:tplc="08090001" w:tentative="1">
      <w:start w:val="1"/>
      <w:numFmt w:val="bullet"/>
      <w:lvlText w:val=""/>
      <w:lvlJc w:val="left"/>
      <w:pPr>
        <w:tabs>
          <w:tab w:val="num" w:pos="2549"/>
        </w:tabs>
        <w:ind w:left="2549" w:hanging="360"/>
      </w:pPr>
      <w:rPr>
        <w:rFonts w:ascii="Symbol" w:hAnsi="Symbol" w:hint="default"/>
      </w:rPr>
    </w:lvl>
    <w:lvl w:ilvl="4" w:tplc="08090003" w:tentative="1">
      <w:start w:val="1"/>
      <w:numFmt w:val="bullet"/>
      <w:lvlText w:val="o"/>
      <w:lvlJc w:val="left"/>
      <w:pPr>
        <w:tabs>
          <w:tab w:val="num" w:pos="3269"/>
        </w:tabs>
        <w:ind w:left="3269" w:hanging="360"/>
      </w:pPr>
      <w:rPr>
        <w:rFonts w:ascii="Courier New" w:hAnsi="Courier New" w:hint="default"/>
      </w:rPr>
    </w:lvl>
    <w:lvl w:ilvl="5" w:tplc="08090005" w:tentative="1">
      <w:start w:val="1"/>
      <w:numFmt w:val="bullet"/>
      <w:lvlText w:val=""/>
      <w:lvlJc w:val="left"/>
      <w:pPr>
        <w:tabs>
          <w:tab w:val="num" w:pos="3989"/>
        </w:tabs>
        <w:ind w:left="3989" w:hanging="360"/>
      </w:pPr>
      <w:rPr>
        <w:rFonts w:ascii="Wingdings" w:hAnsi="Wingdings" w:hint="default"/>
      </w:rPr>
    </w:lvl>
    <w:lvl w:ilvl="6" w:tplc="08090001" w:tentative="1">
      <w:start w:val="1"/>
      <w:numFmt w:val="bullet"/>
      <w:lvlText w:val=""/>
      <w:lvlJc w:val="left"/>
      <w:pPr>
        <w:tabs>
          <w:tab w:val="num" w:pos="4709"/>
        </w:tabs>
        <w:ind w:left="4709" w:hanging="360"/>
      </w:pPr>
      <w:rPr>
        <w:rFonts w:ascii="Symbol" w:hAnsi="Symbol" w:hint="default"/>
      </w:rPr>
    </w:lvl>
    <w:lvl w:ilvl="7" w:tplc="08090003" w:tentative="1">
      <w:start w:val="1"/>
      <w:numFmt w:val="bullet"/>
      <w:lvlText w:val="o"/>
      <w:lvlJc w:val="left"/>
      <w:pPr>
        <w:tabs>
          <w:tab w:val="num" w:pos="5429"/>
        </w:tabs>
        <w:ind w:left="5429" w:hanging="360"/>
      </w:pPr>
      <w:rPr>
        <w:rFonts w:ascii="Courier New" w:hAnsi="Courier New" w:hint="default"/>
      </w:rPr>
    </w:lvl>
    <w:lvl w:ilvl="8" w:tplc="08090005" w:tentative="1">
      <w:start w:val="1"/>
      <w:numFmt w:val="bullet"/>
      <w:lvlText w:val=""/>
      <w:lvlJc w:val="left"/>
      <w:pPr>
        <w:tabs>
          <w:tab w:val="num" w:pos="6149"/>
        </w:tabs>
        <w:ind w:left="6149" w:hanging="360"/>
      </w:pPr>
      <w:rPr>
        <w:rFonts w:ascii="Wingdings" w:hAnsi="Wingdings" w:hint="default"/>
      </w:rPr>
    </w:lvl>
  </w:abstractNum>
  <w:abstractNum w:abstractNumId="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r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 w15:restartNumberingAfterBreak="0">
    <w:nsid w:val="36D24327"/>
    <w:multiLevelType w:val="hybridMultilevel"/>
    <w:tmpl w:val="050E5CDA"/>
    <w:lvl w:ilvl="0" w:tplc="F4C4CD32">
      <w:start w:val="1"/>
      <w:numFmt w:val="decimal"/>
      <w:lvlText w:val="%1."/>
      <w:lvlJc w:val="left"/>
      <w:pPr>
        <w:ind w:left="360" w:hanging="360"/>
      </w:pPr>
      <w:rPr>
        <w:rFonts w:cs="Times New Roman"/>
        <w:b/>
        <w:i w:val="0"/>
        <w:color w:val="auto"/>
        <w:sz w:val="24"/>
        <w:szCs w:val="24"/>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37C9622E"/>
    <w:multiLevelType w:val="hybridMultilevel"/>
    <w:tmpl w:val="318C3E64"/>
    <w:lvl w:ilvl="0" w:tplc="D178A62E">
      <w:start w:val="1"/>
      <w:numFmt w:val="decimal"/>
      <w:lvlText w:val="%1."/>
      <w:lvlJc w:val="left"/>
      <w:pPr>
        <w:ind w:left="360" w:hanging="360"/>
      </w:pPr>
      <w:rPr>
        <w:rFonts w:cs="Times New Roman"/>
        <w:b/>
        <w:i w:val="0"/>
        <w:sz w:val="22"/>
        <w:szCs w:val="22"/>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 w15:restartNumberingAfterBreak="0">
    <w:nsid w:val="470B3844"/>
    <w:multiLevelType w:val="hybridMultilevel"/>
    <w:tmpl w:val="6EB8E50A"/>
    <w:lvl w:ilvl="0" w:tplc="6D3C0736">
      <w:start w:val="1"/>
      <w:numFmt w:val="decimal"/>
      <w:lvlText w:val="%1."/>
      <w:lvlJc w:val="left"/>
      <w:pPr>
        <w:ind w:left="-223" w:hanging="520"/>
      </w:pPr>
      <w:rPr>
        <w:rFonts w:cs="Times New Roman" w:hint="default"/>
        <w:b/>
        <w:i w:val="0"/>
        <w:color w:val="auto"/>
      </w:rPr>
    </w:lvl>
    <w:lvl w:ilvl="1" w:tplc="08090019" w:tentative="1">
      <w:start w:val="1"/>
      <w:numFmt w:val="lowerLetter"/>
      <w:lvlText w:val="%2."/>
      <w:lvlJc w:val="left"/>
      <w:pPr>
        <w:ind w:left="337" w:hanging="360"/>
      </w:pPr>
      <w:rPr>
        <w:rFonts w:cs="Times New Roman"/>
      </w:rPr>
    </w:lvl>
    <w:lvl w:ilvl="2" w:tplc="0809001B" w:tentative="1">
      <w:start w:val="1"/>
      <w:numFmt w:val="lowerRoman"/>
      <w:lvlText w:val="%3."/>
      <w:lvlJc w:val="right"/>
      <w:pPr>
        <w:ind w:left="1057" w:hanging="180"/>
      </w:pPr>
      <w:rPr>
        <w:rFonts w:cs="Times New Roman"/>
      </w:rPr>
    </w:lvl>
    <w:lvl w:ilvl="3" w:tplc="0809000F" w:tentative="1">
      <w:start w:val="1"/>
      <w:numFmt w:val="decimal"/>
      <w:lvlText w:val="%4."/>
      <w:lvlJc w:val="left"/>
      <w:pPr>
        <w:ind w:left="1777" w:hanging="360"/>
      </w:pPr>
      <w:rPr>
        <w:rFonts w:cs="Times New Roman"/>
      </w:rPr>
    </w:lvl>
    <w:lvl w:ilvl="4" w:tplc="08090019" w:tentative="1">
      <w:start w:val="1"/>
      <w:numFmt w:val="lowerLetter"/>
      <w:lvlText w:val="%5."/>
      <w:lvlJc w:val="left"/>
      <w:pPr>
        <w:ind w:left="2497" w:hanging="360"/>
      </w:pPr>
      <w:rPr>
        <w:rFonts w:cs="Times New Roman"/>
      </w:rPr>
    </w:lvl>
    <w:lvl w:ilvl="5" w:tplc="0809001B" w:tentative="1">
      <w:start w:val="1"/>
      <w:numFmt w:val="lowerRoman"/>
      <w:lvlText w:val="%6."/>
      <w:lvlJc w:val="right"/>
      <w:pPr>
        <w:ind w:left="3217" w:hanging="180"/>
      </w:pPr>
      <w:rPr>
        <w:rFonts w:cs="Times New Roman"/>
      </w:rPr>
    </w:lvl>
    <w:lvl w:ilvl="6" w:tplc="0809000F" w:tentative="1">
      <w:start w:val="1"/>
      <w:numFmt w:val="decimal"/>
      <w:lvlText w:val="%7."/>
      <w:lvlJc w:val="left"/>
      <w:pPr>
        <w:ind w:left="3937" w:hanging="360"/>
      </w:pPr>
      <w:rPr>
        <w:rFonts w:cs="Times New Roman"/>
      </w:rPr>
    </w:lvl>
    <w:lvl w:ilvl="7" w:tplc="08090019" w:tentative="1">
      <w:start w:val="1"/>
      <w:numFmt w:val="lowerLetter"/>
      <w:lvlText w:val="%8."/>
      <w:lvlJc w:val="left"/>
      <w:pPr>
        <w:ind w:left="4657" w:hanging="360"/>
      </w:pPr>
      <w:rPr>
        <w:rFonts w:cs="Times New Roman"/>
      </w:rPr>
    </w:lvl>
    <w:lvl w:ilvl="8" w:tplc="0809001B" w:tentative="1">
      <w:start w:val="1"/>
      <w:numFmt w:val="lowerRoman"/>
      <w:lvlText w:val="%9."/>
      <w:lvlJc w:val="right"/>
      <w:pPr>
        <w:ind w:left="5377" w:hanging="180"/>
      </w:pPr>
      <w:rPr>
        <w:rFonts w:cs="Times New Roman"/>
      </w:rPr>
    </w:lvl>
  </w:abstractNum>
  <w:abstractNum w:abstractNumId="6"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8"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hint="default"/>
      </w:rPr>
    </w:lvl>
    <w:lvl w:ilvl="8" w:tplc="18090005" w:tentative="1">
      <w:start w:val="1"/>
      <w:numFmt w:val="bullet"/>
      <w:lvlText w:val=""/>
      <w:lvlJc w:val="left"/>
      <w:pPr>
        <w:ind w:left="6257"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69C"/>
    <w:rsid w:val="0008613E"/>
    <w:rsid w:val="001C603A"/>
    <w:rsid w:val="001E63FF"/>
    <w:rsid w:val="001E769C"/>
    <w:rsid w:val="00211018"/>
    <w:rsid w:val="002828E3"/>
    <w:rsid w:val="003A3BF2"/>
    <w:rsid w:val="003C7C87"/>
    <w:rsid w:val="003E1F85"/>
    <w:rsid w:val="003E690A"/>
    <w:rsid w:val="0042525E"/>
    <w:rsid w:val="004515EE"/>
    <w:rsid w:val="00483567"/>
    <w:rsid w:val="004B251F"/>
    <w:rsid w:val="004C01E6"/>
    <w:rsid w:val="004E5BE0"/>
    <w:rsid w:val="005C37BA"/>
    <w:rsid w:val="005D6B08"/>
    <w:rsid w:val="006049D5"/>
    <w:rsid w:val="006316DB"/>
    <w:rsid w:val="00653A77"/>
    <w:rsid w:val="00723D93"/>
    <w:rsid w:val="007812A8"/>
    <w:rsid w:val="007A2F82"/>
    <w:rsid w:val="007B39EC"/>
    <w:rsid w:val="007C0769"/>
    <w:rsid w:val="00827467"/>
    <w:rsid w:val="00845C6F"/>
    <w:rsid w:val="00875217"/>
    <w:rsid w:val="009E3029"/>
    <w:rsid w:val="00A56CEE"/>
    <w:rsid w:val="00A724DB"/>
    <w:rsid w:val="00B92517"/>
    <w:rsid w:val="00B92BD0"/>
    <w:rsid w:val="00BB1C56"/>
    <w:rsid w:val="00C15182"/>
    <w:rsid w:val="00C42362"/>
    <w:rsid w:val="00D03D26"/>
    <w:rsid w:val="00D70B60"/>
    <w:rsid w:val="00DE6AF8"/>
    <w:rsid w:val="00E13C56"/>
    <w:rsid w:val="00E42617"/>
    <w:rsid w:val="00E555FD"/>
    <w:rsid w:val="00E70306"/>
    <w:rsid w:val="00E73BBA"/>
    <w:rsid w:val="00EC0CC8"/>
    <w:rsid w:val="00EC7DD2"/>
    <w:rsid w:val="00FB60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41C9C8"/>
  <w15:docId w15:val="{B74C8094-C0A4-42DE-8F23-8829551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69C"/>
    <w:pPr>
      <w:tabs>
        <w:tab w:val="left" w:pos="454"/>
        <w:tab w:val="left" w:pos="907"/>
        <w:tab w:val="left" w:pos="1361"/>
        <w:tab w:val="left" w:pos="1814"/>
        <w:tab w:val="left" w:pos="2268"/>
      </w:tabs>
      <w:spacing w:after="270" w:line="270" w:lineRule="exact"/>
    </w:pPr>
    <w:rPr>
      <w:rFonts w:ascii="Arial" w:hAnsi="Arial"/>
      <w:color w:val="000000"/>
      <w:sz w:val="21"/>
      <w:szCs w:val="22"/>
      <w:lang w:eastAsia="ja-JP"/>
    </w:rPr>
  </w:style>
  <w:style w:type="paragraph" w:styleId="Heading1">
    <w:name w:val="heading 1"/>
    <w:basedOn w:val="Normal"/>
    <w:next w:val="Normal"/>
    <w:link w:val="Heading1Char"/>
    <w:uiPriority w:val="99"/>
    <w:qFormat/>
    <w:rsid w:val="005D6B08"/>
    <w:pPr>
      <w:spacing w:before="240"/>
      <w:outlineLvl w:val="0"/>
    </w:pPr>
    <w:rPr>
      <w:b/>
      <w:color w:val="004D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6B08"/>
    <w:rPr>
      <w:rFonts w:ascii="Arial" w:hAnsi="Arial" w:cs="Times New Roman"/>
      <w:b/>
      <w:color w:val="004D44"/>
      <w:sz w:val="24"/>
      <w:lang w:eastAsia="ja-JP"/>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99"/>
    <w:qFormat/>
    <w:rsid w:val="001E769C"/>
    <w:pPr>
      <w:tabs>
        <w:tab w:val="clear" w:pos="454"/>
        <w:tab w:val="clear" w:pos="907"/>
        <w:tab w:val="clear" w:pos="1361"/>
        <w:tab w:val="clear" w:pos="1814"/>
        <w:tab w:val="clear" w:pos="2268"/>
      </w:tabs>
      <w:spacing w:after="160" w:line="259" w:lineRule="auto"/>
      <w:ind w:left="720"/>
      <w:contextualSpacing/>
    </w:pPr>
    <w:rPr>
      <w:rFonts w:ascii="Calibri" w:eastAsia="Times New Roman" w:hAnsi="Calibri"/>
      <w:color w:val="auto"/>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99"/>
    <w:locked/>
    <w:rsid w:val="001E769C"/>
    <w:rPr>
      <w:rFonts w:eastAsia="Times New Roman"/>
    </w:rPr>
  </w:style>
  <w:style w:type="paragraph" w:customStyle="1" w:styleId="Normal2Column">
    <w:name w:val="Normal_2Column"/>
    <w:uiPriority w:val="99"/>
    <w:rsid w:val="00E555FD"/>
    <w:pPr>
      <w:spacing w:after="160" w:line="280" w:lineRule="atLeast"/>
    </w:pPr>
    <w:rPr>
      <w:rFonts w:ascii="Arial" w:hAnsi="Arial"/>
      <w:color w:val="000000"/>
      <w:sz w:val="21"/>
      <w:szCs w:val="22"/>
      <w:lang w:val="en-GB" w:eastAsia="en-GB"/>
    </w:rPr>
  </w:style>
  <w:style w:type="character" w:styleId="Hyperlink">
    <w:name w:val="Hyperlink"/>
    <w:uiPriority w:val="99"/>
    <w:rsid w:val="00E13C56"/>
    <w:rPr>
      <w:rFonts w:cs="Times New Roman"/>
      <w:color w:val="0070C0"/>
      <w:u w:val="single"/>
    </w:rPr>
  </w:style>
  <w:style w:type="paragraph" w:styleId="BodyText">
    <w:name w:val="Body Text"/>
    <w:basedOn w:val="Normal"/>
    <w:link w:val="BodyTextChar"/>
    <w:uiPriority w:val="99"/>
    <w:semiHidden/>
    <w:rsid w:val="005D6B08"/>
    <w:pPr>
      <w:widowControl w:val="0"/>
      <w:tabs>
        <w:tab w:val="clear" w:pos="454"/>
        <w:tab w:val="clear" w:pos="907"/>
        <w:tab w:val="clear" w:pos="1361"/>
        <w:tab w:val="clear" w:pos="1814"/>
        <w:tab w:val="clear" w:pos="2268"/>
      </w:tabs>
      <w:autoSpaceDE w:val="0"/>
      <w:autoSpaceDN w:val="0"/>
      <w:spacing w:after="0" w:line="240" w:lineRule="auto"/>
    </w:pPr>
    <w:rPr>
      <w:rFonts w:ascii="Calibri" w:hAnsi="Calibri"/>
      <w:color w:val="auto"/>
      <w:sz w:val="20"/>
      <w:szCs w:val="20"/>
      <w:lang w:val="en-US" w:eastAsia="en-GB"/>
    </w:rPr>
  </w:style>
  <w:style w:type="character" w:customStyle="1" w:styleId="BodyTextChar">
    <w:name w:val="Body Text Char"/>
    <w:link w:val="BodyText"/>
    <w:uiPriority w:val="99"/>
    <w:semiHidden/>
    <w:locked/>
    <w:rsid w:val="005D6B08"/>
    <w:rPr>
      <w:rFonts w:ascii="Calibri" w:hAnsi="Calibri" w:cs="Times New Roman"/>
      <w:sz w:val="20"/>
      <w:lang w:val="en-US"/>
    </w:rPr>
  </w:style>
  <w:style w:type="paragraph" w:customStyle="1" w:styleId="TableParagraph">
    <w:name w:val="Table Paragraph"/>
    <w:basedOn w:val="Normal"/>
    <w:uiPriority w:val="99"/>
    <w:rsid w:val="005D6B08"/>
    <w:pPr>
      <w:widowControl w:val="0"/>
      <w:tabs>
        <w:tab w:val="clear" w:pos="454"/>
        <w:tab w:val="clear" w:pos="907"/>
        <w:tab w:val="clear" w:pos="1361"/>
        <w:tab w:val="clear" w:pos="1814"/>
        <w:tab w:val="clear" w:pos="2268"/>
      </w:tabs>
      <w:autoSpaceDE w:val="0"/>
      <w:autoSpaceDN w:val="0"/>
      <w:spacing w:after="0" w:line="240" w:lineRule="auto"/>
      <w:ind w:left="28"/>
    </w:pPr>
    <w:rPr>
      <w:rFonts w:cs="Arial"/>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Paul McNulty</dc:creator>
  <cp:keywords/>
  <dc:description/>
  <cp:lastModifiedBy>StPatricksNS</cp:lastModifiedBy>
  <cp:revision>5</cp:revision>
  <dcterms:created xsi:type="dcterms:W3CDTF">2021-02-08T14:21:00Z</dcterms:created>
  <dcterms:modified xsi:type="dcterms:W3CDTF">2021-02-10T11:21:00Z</dcterms:modified>
</cp:coreProperties>
</file>